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60E93" w:rsidRPr="000F7161" w:rsidRDefault="00D9452E" w:rsidP="001F5CED">
      <w:pPr>
        <w:rPr>
          <w:rFonts w:ascii="DecimaWE Rg" w:hAnsi="DecimaWE Rg"/>
          <w:lang w:val="it-IT"/>
        </w:rPr>
      </w:pPr>
      <w:r w:rsidRPr="000F7161">
        <w:rPr>
          <w:noProof/>
          <w:lang w:val="it-IT" w:eastAsia="it-IT"/>
        </w:rPr>
        <mc:AlternateContent>
          <mc:Choice Requires="wps">
            <w:drawing>
              <wp:anchor distT="0" distB="0" distL="114300" distR="114300" simplePos="0" relativeHeight="251659264" behindDoc="0" locked="0" layoutInCell="1" allowOverlap="1" wp14:anchorId="476F25B5" wp14:editId="0E067EE7">
                <wp:simplePos x="0" y="0"/>
                <wp:positionH relativeFrom="page">
                  <wp:align>center</wp:align>
                </wp:positionH>
                <wp:positionV relativeFrom="page">
                  <wp:posOffset>2700655</wp:posOffset>
                </wp:positionV>
                <wp:extent cx="6296400" cy="2224800"/>
                <wp:effectExtent l="0" t="0" r="9525" b="4445"/>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400" cy="2224800"/>
                        </a:xfrm>
                        <a:prstGeom prst="rect">
                          <a:avLst/>
                        </a:prstGeom>
                        <a:solidFill>
                          <a:srgbClr val="FFFFFF"/>
                        </a:solidFill>
                        <a:ln w="9525">
                          <a:noFill/>
                          <a:miter lim="800000"/>
                          <a:headEnd/>
                          <a:tailEnd/>
                        </a:ln>
                      </wps:spPr>
                      <wps:txbx>
                        <w:txbxContent>
                          <w:p w:rsidR="00D9452E" w:rsidRPr="001C1131" w:rsidRDefault="00D9452E" w:rsidP="00D9452E">
                            <w:pPr>
                              <w:pStyle w:val="Testodelblocco"/>
                              <w:spacing w:before="120" w:after="240" w:line="480" w:lineRule="atLeast"/>
                              <w:ind w:left="0" w:right="0" w:firstLine="0"/>
                              <w:jc w:val="center"/>
                              <w:rPr>
                                <w:rFonts w:ascii="DecimaWE Rg" w:hAnsi="DecimaWE Rg" w:cs="Calibri"/>
                                <w:b/>
                                <w:sz w:val="32"/>
                                <w:szCs w:val="28"/>
                              </w:rPr>
                            </w:pPr>
                            <w:r w:rsidRPr="001C1131">
                              <w:rPr>
                                <w:rFonts w:ascii="DecimaWE Rg" w:hAnsi="DecimaWE Rg" w:cs="Calibri"/>
                                <w:b/>
                                <w:sz w:val="32"/>
                                <w:szCs w:val="28"/>
                              </w:rPr>
                              <w:t xml:space="preserve">Gara sopra soglia comunitaria a procedura aperta per l’affidamento dei servizi di aggiornamento, ottimizzazione, manutenzione e gestione delle reti di monitoraggio idro-nivo-meteoclimatico </w:t>
                            </w:r>
                            <w:r w:rsidR="009773EE">
                              <w:rPr>
                                <w:rFonts w:ascii="DecimaWE Rg" w:hAnsi="DecimaWE Rg" w:cs="Calibri"/>
                                <w:b/>
                                <w:sz w:val="32"/>
                                <w:szCs w:val="28"/>
                              </w:rPr>
                              <w:t xml:space="preserve">                                        </w:t>
                            </w:r>
                            <w:r w:rsidRPr="001C1131">
                              <w:rPr>
                                <w:rFonts w:ascii="DecimaWE Rg" w:hAnsi="DecimaWE Rg" w:cs="Calibri"/>
                                <w:b/>
                                <w:sz w:val="32"/>
                                <w:szCs w:val="28"/>
                              </w:rPr>
                              <w:t>della Regione autonoma Friuli Venezia Giulia.</w:t>
                            </w:r>
                          </w:p>
                          <w:p w:rsidR="00D9452E" w:rsidRDefault="00D9452E" w:rsidP="00D9452E">
                            <w:pPr>
                              <w:pStyle w:val="Testodelblocco"/>
                              <w:spacing w:before="120" w:after="240" w:line="360" w:lineRule="exact"/>
                              <w:ind w:left="0" w:right="0" w:firstLine="0"/>
                              <w:rPr>
                                <w:rFonts w:ascii="DecimaWE Rg" w:hAnsi="DecimaWE Rg" w:cs="Calibri"/>
                                <w:b/>
                                <w:szCs w:val="28"/>
                              </w:rPr>
                            </w:pPr>
                          </w:p>
                          <w:p w:rsidR="00D9452E" w:rsidRDefault="00D9452E" w:rsidP="00D9452E">
                            <w:pPr>
                              <w:pStyle w:val="Testodelblocco"/>
                              <w:spacing w:before="120" w:after="240" w:line="360" w:lineRule="exact"/>
                              <w:ind w:left="0" w:right="0" w:firstLine="0"/>
                              <w:rPr>
                                <w:rFonts w:ascii="DecimaWE Rg" w:hAnsi="DecimaWE Rg" w:cs="Calibri"/>
                                <w:b/>
                                <w:szCs w:val="28"/>
                              </w:rPr>
                            </w:pPr>
                          </w:p>
                          <w:p w:rsidR="00D9452E" w:rsidRPr="000E6C0C" w:rsidRDefault="00D9452E" w:rsidP="00D9452E">
                            <w:pPr>
                              <w:pStyle w:val="Testodelblocco"/>
                              <w:spacing w:before="120" w:after="240" w:line="360" w:lineRule="exact"/>
                              <w:ind w:left="0" w:right="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6F25B5" id="_x0000_t202" coordsize="21600,21600" o:spt="202" path="m,l,21600r21600,l21600,xe">
                <v:stroke joinstyle="miter"/>
                <v:path gradientshapeok="t" o:connecttype="rect"/>
              </v:shapetype>
              <v:shape id="Casella di testo 2" o:spid="_x0000_s1026" type="#_x0000_t202" style="position:absolute;margin-left:0;margin-top:212.65pt;width:495.8pt;height:175.2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" stroked="f">
                <v:textbox>
                  <w:txbxContent>
                    <w:p w:rsidR="00D9452E" w:rsidRPr="001C1131" w:rsidRDefault="00D9452E" w:rsidP="00D9452E">
                      <w:pPr>
                        <w:pStyle w:val="Testodelblocco"/>
                        <w:spacing w:before="120" w:after="240" w:line="480" w:lineRule="atLeast"/>
                        <w:ind w:left="0" w:right="0" w:firstLine="0"/>
                        <w:jc w:val="center"/>
                        <w:rPr>
                          <w:rFonts w:ascii="DecimaWE Rg" w:hAnsi="DecimaWE Rg" w:cs="Calibri"/>
                          <w:b/>
                          <w:sz w:val="32"/>
                          <w:szCs w:val="28"/>
                        </w:rPr>
                      </w:pPr>
                      <w:r w:rsidRPr="001C1131">
                        <w:rPr>
                          <w:rFonts w:ascii="DecimaWE Rg" w:hAnsi="DecimaWE Rg" w:cs="Calibri"/>
                          <w:b/>
                          <w:sz w:val="32"/>
                          <w:szCs w:val="28"/>
                        </w:rPr>
                        <w:t xml:space="preserve">Gara sopra soglia comunitaria a procedura aperta per l’affidamento dei servizi di aggiornamento, ottimizzazione, manutenzione e gestione delle reti di monitoraggio idro-nivo-meteoclimatico </w:t>
                      </w:r>
                      <w:r w:rsidR="009773EE">
                        <w:rPr>
                          <w:rFonts w:ascii="DecimaWE Rg" w:hAnsi="DecimaWE Rg" w:cs="Calibri"/>
                          <w:b/>
                          <w:sz w:val="32"/>
                          <w:szCs w:val="28"/>
                        </w:rPr>
                        <w:t xml:space="preserve">                                        </w:t>
                      </w:r>
                      <w:r w:rsidRPr="001C1131">
                        <w:rPr>
                          <w:rFonts w:ascii="DecimaWE Rg" w:hAnsi="DecimaWE Rg" w:cs="Calibri"/>
                          <w:b/>
                          <w:sz w:val="32"/>
                          <w:szCs w:val="28"/>
                        </w:rPr>
                        <w:t>della Regione autonoma Friuli Venezia Giulia.</w:t>
                      </w:r>
                    </w:p>
                    <w:p w:rsidR="00D9452E" w:rsidRDefault="00D9452E" w:rsidP="00D9452E">
                      <w:pPr>
                        <w:pStyle w:val="Testodelblocco"/>
                        <w:spacing w:before="120" w:after="240" w:line="360" w:lineRule="exact"/>
                        <w:ind w:left="0" w:right="0" w:firstLine="0"/>
                        <w:rPr>
                          <w:rFonts w:ascii="DecimaWE Rg" w:hAnsi="DecimaWE Rg" w:cs="Calibri"/>
                          <w:b/>
                          <w:szCs w:val="28"/>
                        </w:rPr>
                      </w:pPr>
                    </w:p>
                    <w:p w:rsidR="00D9452E" w:rsidRDefault="00D9452E" w:rsidP="00D9452E">
                      <w:pPr>
                        <w:pStyle w:val="Testodelblocco"/>
                        <w:spacing w:before="120" w:after="240" w:line="360" w:lineRule="exact"/>
                        <w:ind w:left="0" w:right="0" w:firstLine="0"/>
                        <w:rPr>
                          <w:rFonts w:ascii="DecimaWE Rg" w:hAnsi="DecimaWE Rg" w:cs="Calibri"/>
                          <w:b/>
                          <w:szCs w:val="28"/>
                        </w:rPr>
                      </w:pPr>
                    </w:p>
                    <w:p w:rsidR="00D9452E" w:rsidRPr="000E6C0C" w:rsidRDefault="00D9452E" w:rsidP="00D9452E">
                      <w:pPr>
                        <w:pStyle w:val="Testodelblocco"/>
                        <w:spacing w:before="120" w:after="240" w:line="360" w:lineRule="exact"/>
                        <w:ind w:left="0" w:right="0" w:firstLine="0"/>
                      </w:pPr>
                    </w:p>
                  </w:txbxContent>
                </v:textbox>
                <w10:wrap anchorx="page" anchory="page"/>
              </v:shape>
            </w:pict>
          </mc:Fallback>
        </mc:AlternateContent>
      </w:r>
    </w:p>
    <w:p w:rsidR="00660E93" w:rsidRPr="000F7161" w:rsidRDefault="00D9452E" w:rsidP="00660E93">
      <w:pPr>
        <w:rPr>
          <w:rFonts w:ascii="DecimaWE Rg" w:hAnsi="DecimaWE Rg"/>
          <w:lang w:val="it-IT"/>
        </w:rPr>
      </w:pPr>
      <w:r w:rsidRPr="000F7161">
        <w:rPr>
          <w:rFonts w:ascii="DecimaWE Rg" w:hAnsi="DecimaWE Rg"/>
          <w:noProof/>
          <w:lang w:val="it-IT" w:eastAsia="it-IT"/>
        </w:rPr>
        <mc:AlternateContent>
          <mc:Choice Requires="wps">
            <w:drawing>
              <wp:anchor distT="0" distB="0" distL="114300" distR="114300" simplePos="0" relativeHeight="251657216" behindDoc="0" locked="0" layoutInCell="1" allowOverlap="1" wp14:anchorId="1AFC323D" wp14:editId="581FFECA">
                <wp:simplePos x="0" y="0"/>
                <wp:positionH relativeFrom="page">
                  <wp:align>center</wp:align>
                </wp:positionH>
                <wp:positionV relativeFrom="page">
                  <wp:posOffset>6120765</wp:posOffset>
                </wp:positionV>
                <wp:extent cx="5943600" cy="936000"/>
                <wp:effectExtent l="0" t="0" r="0" b="0"/>
                <wp:wrapNone/>
                <wp:docPr id="2" name="Casella di testo 2"/>
                <wp:cNvGraphicFramePr/>
                <a:graphic xmlns:a="http://schemas.openxmlformats.org/drawingml/2006/main">
                  <a:graphicData uri="http://schemas.microsoft.com/office/word/2010/wordprocessingShape">
                    <wps:wsp>
                      <wps:cNvSpPr txBox="1"/>
                      <wps:spPr>
                        <a:xfrm>
                          <a:off x="0" y="0"/>
                          <a:ext cx="5943600" cy="936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638D" w:rsidRDefault="00CD638D" w:rsidP="009773EE">
                            <w:pPr>
                              <w:widowControl/>
                              <w:autoSpaceDE w:val="0"/>
                              <w:autoSpaceDN w:val="0"/>
                              <w:adjustRightInd w:val="0"/>
                              <w:spacing w:before="120" w:after="120"/>
                              <w:jc w:val="center"/>
                              <w:rPr>
                                <w:rFonts w:ascii="DecimaWERg,Bold" w:hAnsi="DecimaWERg,Bold" w:cs="DecimaWERg,Bold"/>
                                <w:b/>
                                <w:bCs/>
                                <w:sz w:val="28"/>
                                <w:szCs w:val="28"/>
                                <w:lang w:val="it-IT"/>
                              </w:rPr>
                            </w:pPr>
                            <w:r>
                              <w:rPr>
                                <w:rFonts w:ascii="DecimaWERg,Bold" w:hAnsi="DecimaWERg,Bold" w:cs="DecimaWERg,Bold"/>
                                <w:b/>
                                <w:bCs/>
                                <w:sz w:val="28"/>
                                <w:szCs w:val="28"/>
                                <w:lang w:val="it-IT"/>
                              </w:rPr>
                              <w:t xml:space="preserve">ALLEGATO </w:t>
                            </w:r>
                            <w:r w:rsidR="00D9452E">
                              <w:rPr>
                                <w:rFonts w:ascii="DecimaWERg,Bold" w:hAnsi="DecimaWERg,Bold" w:cs="DecimaWERg,Bold"/>
                                <w:b/>
                                <w:bCs/>
                                <w:sz w:val="28"/>
                                <w:szCs w:val="28"/>
                                <w:lang w:val="it-IT"/>
                              </w:rPr>
                              <w:t>6</w:t>
                            </w:r>
                            <w:r>
                              <w:rPr>
                                <w:rFonts w:ascii="DecimaWERg,Bold" w:hAnsi="DecimaWERg,Bold" w:cs="DecimaWERg,Bold"/>
                                <w:b/>
                                <w:bCs/>
                                <w:sz w:val="28"/>
                                <w:szCs w:val="28"/>
                                <w:lang w:val="it-IT"/>
                              </w:rPr>
                              <w:t xml:space="preserve"> AL DISCIPLINARE DI GARA</w:t>
                            </w:r>
                          </w:p>
                          <w:p w:rsidR="00AE530A" w:rsidRPr="00EA71B6" w:rsidRDefault="00CD638D" w:rsidP="009773EE">
                            <w:pPr>
                              <w:spacing w:before="120" w:after="120"/>
                              <w:jc w:val="center"/>
                              <w:rPr>
                                <w:b/>
                                <w:sz w:val="36"/>
                                <w:szCs w:val="36"/>
                                <w:lang w:val="it-IT"/>
                              </w:rPr>
                            </w:pPr>
                            <w:r>
                              <w:rPr>
                                <w:rFonts w:ascii="DecimaWERg,Bold" w:hAnsi="DecimaWERg,Bold" w:cs="DecimaWERg,Bold"/>
                                <w:b/>
                                <w:bCs/>
                                <w:sz w:val="28"/>
                                <w:szCs w:val="28"/>
                                <w:lang w:val="it-IT"/>
                              </w:rPr>
                              <w:t>MODELLO OFFERTA ECONOMICA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C323D" id="_x0000_s1027" type="#_x0000_t202" style="position:absolute;margin-left:0;margin-top:481.95pt;width:468pt;height:73.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" fillcolor="white [3201]" stroked="f" strokeweight=".5pt">
                <v:textbox>
                  <w:txbxContent>
                    <w:p w:rsidR="00CD638D" w:rsidRDefault="00CD638D" w:rsidP="009773EE">
                      <w:pPr>
                        <w:widowControl/>
                        <w:autoSpaceDE w:val="0"/>
                        <w:autoSpaceDN w:val="0"/>
                        <w:adjustRightInd w:val="0"/>
                        <w:spacing w:before="120" w:after="120"/>
                        <w:jc w:val="center"/>
                        <w:rPr>
                          <w:rFonts w:ascii="DecimaWERg,Bold" w:hAnsi="DecimaWERg,Bold" w:cs="DecimaWERg,Bold"/>
                          <w:b/>
                          <w:bCs/>
                          <w:sz w:val="28"/>
                          <w:szCs w:val="28"/>
                          <w:lang w:val="it-IT"/>
                        </w:rPr>
                      </w:pPr>
                      <w:r>
                        <w:rPr>
                          <w:rFonts w:ascii="DecimaWERg,Bold" w:hAnsi="DecimaWERg,Bold" w:cs="DecimaWERg,Bold"/>
                          <w:b/>
                          <w:bCs/>
                          <w:sz w:val="28"/>
                          <w:szCs w:val="28"/>
                          <w:lang w:val="it-IT"/>
                        </w:rPr>
                        <w:t xml:space="preserve">ALLEGATO </w:t>
                      </w:r>
                      <w:r w:rsidR="00D9452E">
                        <w:rPr>
                          <w:rFonts w:ascii="DecimaWERg,Bold" w:hAnsi="DecimaWERg,Bold" w:cs="DecimaWERg,Bold"/>
                          <w:b/>
                          <w:bCs/>
                          <w:sz w:val="28"/>
                          <w:szCs w:val="28"/>
                          <w:lang w:val="it-IT"/>
                        </w:rPr>
                        <w:t>6</w:t>
                      </w:r>
                      <w:r>
                        <w:rPr>
                          <w:rFonts w:ascii="DecimaWERg,Bold" w:hAnsi="DecimaWERg,Bold" w:cs="DecimaWERg,Bold"/>
                          <w:b/>
                          <w:bCs/>
                          <w:sz w:val="28"/>
                          <w:szCs w:val="28"/>
                          <w:lang w:val="it-IT"/>
                        </w:rPr>
                        <w:t xml:space="preserve"> AL DISCIPLINARE DI GARA</w:t>
                      </w:r>
                    </w:p>
                    <w:p w:rsidR="00AE530A" w:rsidRPr="00EA71B6" w:rsidRDefault="00CD638D" w:rsidP="009773EE">
                      <w:pPr>
                        <w:spacing w:before="120" w:after="120"/>
                        <w:jc w:val="center"/>
                        <w:rPr>
                          <w:b/>
                          <w:sz w:val="36"/>
                          <w:szCs w:val="36"/>
                          <w:lang w:val="it-IT"/>
                        </w:rPr>
                      </w:pPr>
                      <w:r>
                        <w:rPr>
                          <w:rFonts w:ascii="DecimaWERg,Bold" w:hAnsi="DecimaWERg,Bold" w:cs="DecimaWERg,Bold"/>
                          <w:b/>
                          <w:bCs/>
                          <w:sz w:val="28"/>
                          <w:szCs w:val="28"/>
                          <w:lang w:val="it-IT"/>
                        </w:rPr>
                        <w:t>MODELLO OFFERTA ECONOMICA</w:t>
                      </w:r>
                    </w:p>
                  </w:txbxContent>
                </v:textbox>
                <w10:wrap anchorx="page" anchory="page"/>
              </v:shape>
            </w:pict>
          </mc:Fallback>
        </mc:AlternateContent>
      </w:r>
    </w:p>
    <w:p w:rsidR="002E52A8" w:rsidRPr="000F7161" w:rsidRDefault="002E52A8" w:rsidP="00660E93">
      <w:pPr>
        <w:rPr>
          <w:rFonts w:ascii="DecimaWE Rg" w:hAnsi="DecimaWE Rg"/>
          <w:lang w:val="it-IT"/>
        </w:rPr>
        <w:sectPr w:rsidR="002E52A8" w:rsidRPr="000F7161" w:rsidSect="001A6197">
          <w:headerReference w:type="default" r:id="rId9"/>
          <w:footerReference w:type="default" r:id="rId10"/>
          <w:headerReference w:type="first" r:id="rId11"/>
          <w:pgSz w:w="11900" w:h="16840"/>
          <w:pgMar w:top="1134" w:right="0" w:bottom="1520" w:left="0" w:header="1404" w:footer="1334" w:gutter="0"/>
          <w:pgNumType w:start="1"/>
          <w:cols w:space="720"/>
          <w:titlePg/>
          <w:docGrid w:linePitch="299"/>
        </w:sectPr>
      </w:pPr>
    </w:p>
    <w:p w:rsidR="00CD2F82" w:rsidRPr="000F7161" w:rsidRDefault="00CD2F82" w:rsidP="00C370EC">
      <w:pPr>
        <w:spacing w:line="320" w:lineRule="atLeast"/>
        <w:jc w:val="right"/>
        <w:rPr>
          <w:rFonts w:ascii="DecimaWE Rg" w:hAnsi="DecimaWE Rg"/>
          <w:lang w:val="it-IT"/>
        </w:rPr>
      </w:pPr>
      <w:bookmarkStart w:id="1" w:name="_Toc374025745"/>
      <w:bookmarkStart w:id="2" w:name="_Toc374025834"/>
      <w:bookmarkStart w:id="3" w:name="_Toc374025928"/>
      <w:bookmarkStart w:id="4" w:name="_Toc374025981"/>
      <w:bookmarkStart w:id="5" w:name="_Toc374026426"/>
      <w:bookmarkEnd w:id="1"/>
      <w:bookmarkEnd w:id="2"/>
      <w:bookmarkEnd w:id="3"/>
      <w:bookmarkEnd w:id="4"/>
      <w:bookmarkEnd w:id="5"/>
      <w:r w:rsidRPr="000F7161">
        <w:rPr>
          <w:rFonts w:ascii="DecimaWE Rg" w:hAnsi="DecimaWE Rg"/>
          <w:lang w:val="it-IT"/>
        </w:rPr>
        <w:lastRenderedPageBreak/>
        <w:t>ALLA REGIONE AUTONOMA FRIULI VENEZIA GIULIA</w:t>
      </w:r>
    </w:p>
    <w:p w:rsidR="00CD2F82" w:rsidRPr="000F7161" w:rsidRDefault="00CD2F82" w:rsidP="00EF69B9">
      <w:pPr>
        <w:spacing w:line="320" w:lineRule="atLeast"/>
        <w:jc w:val="right"/>
        <w:rPr>
          <w:rFonts w:ascii="DecimaWE Rg" w:hAnsi="DecimaWE Rg"/>
          <w:lang w:val="it-IT"/>
        </w:rPr>
      </w:pPr>
      <w:r w:rsidRPr="000F7161">
        <w:rPr>
          <w:rFonts w:ascii="DecimaWE Rg" w:hAnsi="DecimaWE Rg"/>
          <w:lang w:val="it-IT"/>
        </w:rPr>
        <w:t>PROTEZIONE CIVILE DELLA REGIONE</w:t>
      </w:r>
    </w:p>
    <w:p w:rsidR="00CD2F82" w:rsidRPr="000F7161" w:rsidRDefault="00CD2F82" w:rsidP="00EF69B9">
      <w:pPr>
        <w:spacing w:line="320" w:lineRule="atLeast"/>
        <w:jc w:val="right"/>
        <w:rPr>
          <w:rFonts w:ascii="DecimaWE Rg" w:hAnsi="DecimaWE Rg"/>
          <w:lang w:val="it-IT"/>
        </w:rPr>
      </w:pPr>
      <w:r w:rsidRPr="000F7161">
        <w:rPr>
          <w:rFonts w:ascii="DecimaWE Rg" w:hAnsi="DecimaWE Rg"/>
          <w:lang w:val="it-IT"/>
        </w:rPr>
        <w:t>Via Natisone, 43 – 33057 – Palmanova (Udine)</w:t>
      </w:r>
    </w:p>
    <w:p w:rsidR="00CD2F82" w:rsidRPr="000F7161" w:rsidRDefault="00CD2F82" w:rsidP="00CD2F82">
      <w:pPr>
        <w:spacing w:line="320" w:lineRule="atLeast"/>
        <w:jc w:val="center"/>
        <w:rPr>
          <w:rFonts w:ascii="DecimaWE Rg" w:hAnsi="DecimaWE Rg"/>
          <w:lang w:val="it-IT"/>
        </w:rPr>
      </w:pPr>
    </w:p>
    <w:p w:rsidR="00CD2F82" w:rsidRPr="000F7161" w:rsidRDefault="00CD2F82" w:rsidP="008E6139">
      <w:pPr>
        <w:spacing w:line="320" w:lineRule="atLeast"/>
        <w:jc w:val="both"/>
        <w:rPr>
          <w:rFonts w:ascii="DecimaWE Rg" w:hAnsi="DecimaWE Rg"/>
          <w:b/>
          <w:lang w:val="it-IT"/>
        </w:rPr>
      </w:pPr>
      <w:r w:rsidRPr="000F7161">
        <w:rPr>
          <w:rFonts w:ascii="DecimaWE Rg" w:hAnsi="DecimaWE Rg"/>
          <w:b/>
          <w:lang w:val="it-IT"/>
        </w:rPr>
        <w:t xml:space="preserve">OGGETTO: </w:t>
      </w:r>
      <w:r w:rsidR="001F5CED" w:rsidRPr="000F7161">
        <w:rPr>
          <w:rFonts w:ascii="DecimaWE Rg" w:hAnsi="DecimaWE Rg"/>
          <w:b/>
          <w:lang w:val="it-IT"/>
        </w:rPr>
        <w:t>GARA SOPRA SOGLIA COMUNITARIA A PROCEDURA APERTA PER L’AFFIDAMENTO DEI SERVIZI DI AGGIORNAMENTO, OTTIMIZZAZIONE, MANUTENZIONE E GESTIONE DELLE RETI DI MONITORAGGIO IDRO-NIVO-METEOCLIMATICO DELLA REGIONE AUTONOMA FRIULI VENEZIA GIULIA.</w:t>
      </w:r>
    </w:p>
    <w:p w:rsidR="008E6139" w:rsidRPr="008E6139" w:rsidRDefault="008E6139" w:rsidP="008E6139">
      <w:pPr>
        <w:spacing w:before="120" w:line="320" w:lineRule="atLeast"/>
        <w:jc w:val="both"/>
        <w:rPr>
          <w:rFonts w:ascii="DecimaWE Rg" w:hAnsi="DecimaWE Rg" w:cs="Calibri"/>
          <w:b/>
          <w:sz w:val="24"/>
          <w:szCs w:val="24"/>
          <w:lang w:val="it-IT"/>
        </w:rPr>
      </w:pPr>
      <w:r w:rsidRPr="008E6139">
        <w:rPr>
          <w:rFonts w:ascii="DecimaWE Rg" w:hAnsi="DecimaWE Rg" w:cs="Calibri"/>
          <w:b/>
          <w:sz w:val="24"/>
          <w:szCs w:val="24"/>
          <w:lang w:val="it-IT"/>
        </w:rPr>
        <w:t>CUP: D29F19000070002</w:t>
      </w:r>
    </w:p>
    <w:p w:rsidR="008E6139" w:rsidRPr="008E6139" w:rsidRDefault="008E6139" w:rsidP="008E6139">
      <w:pPr>
        <w:spacing w:line="320" w:lineRule="atLeast"/>
        <w:jc w:val="both"/>
        <w:rPr>
          <w:rFonts w:ascii="DecimaWE Rg" w:hAnsi="DecimaWE Rg" w:cs="Calibri"/>
          <w:b/>
          <w:sz w:val="24"/>
          <w:szCs w:val="24"/>
          <w:lang w:val="it-IT"/>
        </w:rPr>
      </w:pPr>
      <w:r w:rsidRPr="008E6139">
        <w:rPr>
          <w:rFonts w:ascii="DecimaWE Rg" w:hAnsi="DecimaWE Rg" w:cs="Calibri"/>
          <w:b/>
          <w:sz w:val="24"/>
          <w:szCs w:val="24"/>
          <w:lang w:val="it-IT"/>
        </w:rPr>
        <w:t>CIG:  7950708BCA</w:t>
      </w:r>
    </w:p>
    <w:p w:rsidR="00691AD5" w:rsidRPr="000F7161" w:rsidRDefault="00691AD5" w:rsidP="00691AD5">
      <w:pPr>
        <w:spacing w:line="320" w:lineRule="atLeast"/>
        <w:jc w:val="center"/>
        <w:rPr>
          <w:rFonts w:ascii="DecimaWE Rg" w:hAnsi="DecimaWE Rg"/>
          <w:i/>
          <w:lang w:val="it-IT"/>
        </w:rPr>
      </w:pP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222"/>
      </w:tblGrid>
      <w:tr w:rsidR="009A0BEB" w:rsidRPr="000F7161" w:rsidTr="007E47AD">
        <w:tc>
          <w:tcPr>
            <w:tcW w:w="7835" w:type="dxa"/>
            <w:shd w:val="clear" w:color="auto" w:fill="E0E0E0"/>
          </w:tcPr>
          <w:p w:rsidR="009A0BEB" w:rsidRPr="000F7161" w:rsidRDefault="009A0BEB" w:rsidP="00EE40D5">
            <w:pPr>
              <w:rPr>
                <w:rFonts w:ascii="DecimaWE Rg" w:hAnsi="DecimaWE Rg"/>
                <w:b/>
                <w:lang w:val="it-IT"/>
              </w:rPr>
            </w:pPr>
            <w:r w:rsidRPr="000F7161">
              <w:rPr>
                <w:rFonts w:ascii="DecimaWE Rg" w:hAnsi="DecimaWE Rg" w:cs="Times New Roman"/>
                <w:b/>
                <w:bCs/>
                <w:sz w:val="24"/>
                <w:szCs w:val="24"/>
                <w:lang w:val="it-IT"/>
              </w:rPr>
              <w:t>MODELLO DI OFFERTA ECONOMICA</w:t>
            </w:r>
          </w:p>
        </w:tc>
      </w:tr>
    </w:tbl>
    <w:p w:rsidR="009A0BEB" w:rsidRPr="000F7161" w:rsidRDefault="009A0BEB" w:rsidP="009A0BEB">
      <w:pPr>
        <w:spacing w:before="120" w:after="120" w:line="300" w:lineRule="atLeast"/>
        <w:jc w:val="both"/>
        <w:rPr>
          <w:rFonts w:ascii="DecimaWE Rg" w:hAnsi="DecimaWE Rg"/>
          <w:sz w:val="21"/>
          <w:szCs w:val="21"/>
          <w:lang w:val="it-IT"/>
        </w:rPr>
      </w:pPr>
      <w:r w:rsidRPr="000F7161">
        <w:rPr>
          <w:rFonts w:ascii="DecimaWE Rg" w:hAnsi="DecimaWE Rg"/>
          <w:sz w:val="21"/>
          <w:szCs w:val="21"/>
          <w:lang w:val="it-IT"/>
        </w:rPr>
        <w:t>Il sottoscritto (nome e cognome)_________</w:t>
      </w:r>
      <w:r w:rsidR="007E47AD">
        <w:rPr>
          <w:rFonts w:ascii="DecimaWE Rg" w:hAnsi="DecimaWE Rg"/>
          <w:sz w:val="21"/>
          <w:szCs w:val="21"/>
          <w:lang w:val="it-IT"/>
        </w:rPr>
        <w:t>___</w:t>
      </w:r>
      <w:r w:rsidRPr="000F7161">
        <w:rPr>
          <w:rFonts w:ascii="DecimaWE Rg" w:hAnsi="DecimaWE Rg"/>
          <w:sz w:val="21"/>
          <w:szCs w:val="21"/>
          <w:lang w:val="it-IT"/>
        </w:rPr>
        <w:t>_______________________________________________</w:t>
      </w:r>
    </w:p>
    <w:p w:rsidR="009A0BEB" w:rsidRPr="000F7161" w:rsidRDefault="009A0BEB" w:rsidP="009A0BEB">
      <w:pPr>
        <w:spacing w:after="120" w:line="300" w:lineRule="atLeast"/>
        <w:jc w:val="both"/>
        <w:rPr>
          <w:rFonts w:ascii="DecimaWE Rg" w:hAnsi="DecimaWE Rg"/>
          <w:sz w:val="21"/>
          <w:szCs w:val="21"/>
          <w:lang w:val="it-IT"/>
        </w:rPr>
      </w:pPr>
      <w:r w:rsidRPr="000F7161">
        <w:rPr>
          <w:rFonts w:ascii="DecimaWE Rg" w:hAnsi="DecimaWE Rg"/>
          <w:sz w:val="21"/>
          <w:szCs w:val="21"/>
          <w:lang w:val="it-IT"/>
        </w:rPr>
        <w:t>nato a ___________________________________</w:t>
      </w:r>
      <w:r w:rsidR="007E47AD">
        <w:rPr>
          <w:rFonts w:ascii="DecimaWE Rg" w:hAnsi="DecimaWE Rg"/>
          <w:sz w:val="21"/>
          <w:szCs w:val="21"/>
          <w:lang w:val="it-IT"/>
        </w:rPr>
        <w:t>__</w:t>
      </w:r>
      <w:r w:rsidRPr="000F7161">
        <w:rPr>
          <w:rFonts w:ascii="DecimaWE Rg" w:hAnsi="DecimaWE Rg"/>
          <w:sz w:val="21"/>
          <w:szCs w:val="21"/>
          <w:lang w:val="it-IT"/>
        </w:rPr>
        <w:t>_________ il __________________________________</w:t>
      </w:r>
    </w:p>
    <w:p w:rsidR="009A0BEB" w:rsidRPr="000F7161" w:rsidRDefault="009A0BEB" w:rsidP="009A0BEB">
      <w:pPr>
        <w:spacing w:after="120" w:line="300" w:lineRule="atLeast"/>
        <w:jc w:val="both"/>
        <w:rPr>
          <w:rFonts w:ascii="DecimaWE Rg" w:hAnsi="DecimaWE Rg"/>
          <w:sz w:val="21"/>
          <w:szCs w:val="21"/>
          <w:lang w:val="it-IT"/>
        </w:rPr>
      </w:pPr>
      <w:r w:rsidRPr="000F7161">
        <w:rPr>
          <w:rFonts w:ascii="DecimaWE Rg" w:hAnsi="DecimaWE Rg"/>
          <w:sz w:val="21"/>
          <w:szCs w:val="21"/>
          <w:lang w:val="it-IT"/>
        </w:rPr>
        <w:t>codice fiscale _______________________________</w:t>
      </w:r>
      <w:r w:rsidR="007E47AD">
        <w:rPr>
          <w:rFonts w:ascii="DecimaWE Rg" w:hAnsi="DecimaWE Rg"/>
          <w:sz w:val="21"/>
          <w:szCs w:val="21"/>
          <w:lang w:val="it-IT"/>
        </w:rPr>
        <w:t>__</w:t>
      </w:r>
      <w:r w:rsidRPr="000F7161">
        <w:rPr>
          <w:rFonts w:ascii="DecimaWE Rg" w:hAnsi="DecimaWE Rg"/>
          <w:sz w:val="21"/>
          <w:szCs w:val="21"/>
          <w:lang w:val="it-IT"/>
        </w:rPr>
        <w:t>________________________________________</w:t>
      </w:r>
      <w:r w:rsidR="00567D3D" w:rsidRPr="000F7161">
        <w:rPr>
          <w:rFonts w:ascii="DecimaWE Rg" w:hAnsi="DecimaWE Rg"/>
          <w:sz w:val="21"/>
          <w:szCs w:val="21"/>
          <w:lang w:val="it-IT"/>
        </w:rPr>
        <w:t>_</w:t>
      </w:r>
      <w:r w:rsidRPr="000F7161">
        <w:rPr>
          <w:rFonts w:ascii="DecimaWE Rg" w:hAnsi="DecimaWE Rg"/>
          <w:sz w:val="21"/>
          <w:szCs w:val="21"/>
          <w:lang w:val="it-IT"/>
        </w:rPr>
        <w:t>_</w:t>
      </w:r>
    </w:p>
    <w:p w:rsidR="009A0BEB" w:rsidRPr="000F7161" w:rsidRDefault="009A0BEB" w:rsidP="009A0BEB">
      <w:pPr>
        <w:spacing w:after="120" w:line="300" w:lineRule="atLeast"/>
        <w:jc w:val="both"/>
        <w:rPr>
          <w:rFonts w:ascii="DecimaWE Rg" w:hAnsi="DecimaWE Rg"/>
          <w:sz w:val="21"/>
          <w:szCs w:val="21"/>
          <w:lang w:val="it-IT"/>
        </w:rPr>
      </w:pPr>
      <w:r w:rsidRPr="000F7161">
        <w:rPr>
          <w:rFonts w:ascii="DecimaWE Rg" w:hAnsi="DecimaWE Rg"/>
          <w:sz w:val="21"/>
          <w:szCs w:val="21"/>
          <w:lang w:val="it-IT"/>
        </w:rPr>
        <w:t xml:space="preserve">residente in (Stato) __________________ Comune di </w:t>
      </w:r>
      <w:r w:rsidR="007E47AD">
        <w:rPr>
          <w:rFonts w:ascii="DecimaWE Rg" w:hAnsi="DecimaWE Rg"/>
          <w:sz w:val="21"/>
          <w:szCs w:val="21"/>
          <w:lang w:val="it-IT"/>
        </w:rPr>
        <w:t>___</w:t>
      </w:r>
      <w:r w:rsidRPr="000F7161">
        <w:rPr>
          <w:rFonts w:ascii="DecimaWE Rg" w:hAnsi="DecimaWE Rg"/>
          <w:sz w:val="21"/>
          <w:szCs w:val="21"/>
          <w:lang w:val="it-IT"/>
        </w:rPr>
        <w:t xml:space="preserve">_______________________________________ </w:t>
      </w:r>
    </w:p>
    <w:p w:rsidR="009A0BEB" w:rsidRPr="000F7161" w:rsidRDefault="009A0BEB" w:rsidP="009A0BEB">
      <w:pPr>
        <w:spacing w:after="120" w:line="300" w:lineRule="atLeast"/>
        <w:jc w:val="both"/>
        <w:rPr>
          <w:rFonts w:ascii="DecimaWE Rg" w:hAnsi="DecimaWE Rg"/>
          <w:sz w:val="21"/>
          <w:szCs w:val="21"/>
          <w:lang w:val="it-IT"/>
        </w:rPr>
      </w:pPr>
      <w:r w:rsidRPr="000F7161">
        <w:rPr>
          <w:rFonts w:ascii="DecimaWE Rg" w:hAnsi="DecimaWE Rg"/>
          <w:sz w:val="21"/>
          <w:szCs w:val="21"/>
          <w:lang w:val="it-IT"/>
        </w:rPr>
        <w:t>via ______________________________________________</w:t>
      </w:r>
      <w:r w:rsidR="007E47AD">
        <w:rPr>
          <w:rFonts w:ascii="DecimaWE Rg" w:hAnsi="DecimaWE Rg"/>
          <w:sz w:val="21"/>
          <w:szCs w:val="21"/>
          <w:lang w:val="it-IT"/>
        </w:rPr>
        <w:t>__</w:t>
      </w:r>
      <w:r w:rsidRPr="000F7161">
        <w:rPr>
          <w:rFonts w:ascii="DecimaWE Rg" w:hAnsi="DecimaWE Rg"/>
          <w:sz w:val="21"/>
          <w:szCs w:val="21"/>
          <w:lang w:val="it-IT"/>
        </w:rPr>
        <w:t>______ n. _______ CAP _________________</w:t>
      </w:r>
    </w:p>
    <w:p w:rsidR="009A0BEB" w:rsidRPr="000F7161" w:rsidRDefault="009A0BEB" w:rsidP="009A0BEB">
      <w:pPr>
        <w:spacing w:after="120" w:line="300" w:lineRule="atLeast"/>
        <w:rPr>
          <w:rFonts w:ascii="DecimaWE Rg" w:hAnsi="DecimaWE Rg"/>
          <w:lang w:val="it-IT"/>
        </w:rPr>
      </w:pPr>
      <w:r w:rsidRPr="000F7161">
        <w:rPr>
          <w:rFonts w:ascii="DecimaWE Rg" w:hAnsi="DecimaWE Rg"/>
          <w:lang w:val="it-IT"/>
        </w:rPr>
        <w:t>in nome del concorrente “___________________________</w:t>
      </w:r>
      <w:r w:rsidR="007E47AD">
        <w:rPr>
          <w:rFonts w:ascii="DecimaWE Rg" w:hAnsi="DecimaWE Rg"/>
          <w:lang w:val="it-IT"/>
        </w:rPr>
        <w:t>______</w:t>
      </w:r>
      <w:r w:rsidRPr="000F7161">
        <w:rPr>
          <w:rFonts w:ascii="DecimaWE Rg" w:hAnsi="DecimaWE Rg"/>
          <w:lang w:val="it-IT"/>
        </w:rPr>
        <w:t>_______________________________”</w:t>
      </w:r>
    </w:p>
    <w:p w:rsidR="009A0BEB" w:rsidRPr="000F7161" w:rsidRDefault="009A0BEB" w:rsidP="009A0BEB">
      <w:pPr>
        <w:spacing w:after="120" w:line="300" w:lineRule="atLeast"/>
        <w:rPr>
          <w:rFonts w:ascii="DecimaWE Rg" w:hAnsi="DecimaWE Rg"/>
          <w:sz w:val="20"/>
          <w:szCs w:val="20"/>
          <w:lang w:val="it-IT"/>
        </w:rPr>
      </w:pPr>
      <w:r w:rsidRPr="000F7161">
        <w:rPr>
          <w:rFonts w:ascii="DecimaWE Rg" w:hAnsi="DecimaWE Rg"/>
          <w:lang w:val="it-IT"/>
        </w:rPr>
        <w:t>con sede legale in ______________________________</w:t>
      </w:r>
      <w:r w:rsidR="007E47AD">
        <w:rPr>
          <w:rFonts w:ascii="DecimaWE Rg" w:hAnsi="DecimaWE Rg"/>
          <w:lang w:val="it-IT"/>
        </w:rPr>
        <w:t>______</w:t>
      </w:r>
      <w:r w:rsidRPr="000F7161">
        <w:rPr>
          <w:rFonts w:ascii="DecimaWE Rg" w:hAnsi="DecimaWE Rg"/>
          <w:lang w:val="it-IT"/>
        </w:rPr>
        <w:t xml:space="preserve"> (_____)  Via _________________ n. ____</w:t>
      </w:r>
    </w:p>
    <w:p w:rsidR="009A0BEB" w:rsidRPr="000F7161" w:rsidRDefault="009A0BEB" w:rsidP="009A0BEB">
      <w:pPr>
        <w:spacing w:after="120" w:line="300" w:lineRule="atLeast"/>
        <w:jc w:val="both"/>
        <w:rPr>
          <w:rFonts w:ascii="DecimaWE Rg" w:hAnsi="DecimaWE Rg"/>
          <w:sz w:val="21"/>
          <w:szCs w:val="21"/>
          <w:lang w:val="it-IT"/>
        </w:rPr>
      </w:pPr>
      <w:r w:rsidRPr="000F7161">
        <w:rPr>
          <w:rFonts w:ascii="DecimaWE Rg" w:hAnsi="DecimaWE Rg"/>
          <w:sz w:val="21"/>
          <w:szCs w:val="21"/>
          <w:lang w:val="it-IT"/>
        </w:rPr>
        <w:t>codice Fiscale___________________________________</w:t>
      </w:r>
      <w:r w:rsidR="007E47AD">
        <w:rPr>
          <w:rFonts w:ascii="DecimaWE Rg" w:hAnsi="DecimaWE Rg"/>
          <w:sz w:val="21"/>
          <w:szCs w:val="21"/>
          <w:lang w:val="it-IT"/>
        </w:rPr>
        <w:t>__</w:t>
      </w:r>
      <w:r w:rsidRPr="000F7161">
        <w:rPr>
          <w:rFonts w:ascii="DecimaWE Rg" w:hAnsi="DecimaWE Rg"/>
          <w:sz w:val="21"/>
          <w:szCs w:val="21"/>
          <w:lang w:val="it-IT"/>
        </w:rPr>
        <w:t xml:space="preserve"> Partita IVA __________________________</w:t>
      </w:r>
      <w:r w:rsidR="007E47AD">
        <w:rPr>
          <w:rFonts w:ascii="DecimaWE Rg" w:hAnsi="DecimaWE Rg"/>
          <w:sz w:val="21"/>
          <w:szCs w:val="21"/>
          <w:lang w:val="it-IT"/>
        </w:rPr>
        <w:t>_</w:t>
      </w:r>
      <w:r w:rsidRPr="000F7161">
        <w:rPr>
          <w:rFonts w:ascii="DecimaWE Rg" w:hAnsi="DecimaWE Rg"/>
          <w:sz w:val="21"/>
          <w:szCs w:val="21"/>
          <w:lang w:val="it-IT"/>
        </w:rPr>
        <w:t>_</w:t>
      </w:r>
    </w:p>
    <w:p w:rsidR="009A0BEB" w:rsidRPr="000F7161" w:rsidRDefault="009A0BEB" w:rsidP="009A0BEB">
      <w:pPr>
        <w:spacing w:after="120" w:line="320" w:lineRule="atLeast"/>
        <w:jc w:val="center"/>
        <w:rPr>
          <w:rFonts w:ascii="DecimaWE Rg" w:hAnsi="DecimaWE Rg"/>
          <w:lang w:val="it-IT"/>
        </w:rPr>
      </w:pPr>
      <w:r w:rsidRPr="000F7161">
        <w:rPr>
          <w:rFonts w:ascii="DecimaWE Rg" w:hAnsi="DecimaWE Rg"/>
          <w:b/>
          <w:lang w:val="it-IT"/>
        </w:rPr>
        <w:t xml:space="preserve">nella sua qualità di: </w:t>
      </w:r>
      <w:r w:rsidRPr="000F7161">
        <w:rPr>
          <w:rFonts w:ascii="DecimaWE Rg" w:hAnsi="DecimaWE Rg"/>
          <w:b/>
          <w:lang w:val="it-IT"/>
        </w:rPr>
        <w:br/>
      </w:r>
      <w:r w:rsidRPr="000F7161">
        <w:rPr>
          <w:rFonts w:ascii="DecimaWE Rg" w:hAnsi="DecimaWE Rg"/>
          <w:lang w:val="it-IT"/>
        </w:rPr>
        <w:t>(barrare la casella che interessa)</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 xml:space="preserve">Titolare o Legale rappresentante </w:t>
      </w:r>
    </w:p>
    <w:p w:rsidR="009A0BEB" w:rsidRPr="000F7161" w:rsidRDefault="009A0BEB" w:rsidP="009A0BEB">
      <w:pPr>
        <w:tabs>
          <w:tab w:val="left" w:pos="360"/>
        </w:tabs>
        <w:spacing w:after="24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 xml:space="preserve">Procuratore speciale/generale </w:t>
      </w:r>
    </w:p>
    <w:p w:rsidR="009A0BEB" w:rsidRPr="000F7161" w:rsidRDefault="009A0BEB" w:rsidP="009A0BEB">
      <w:pPr>
        <w:spacing w:after="120" w:line="320" w:lineRule="atLeast"/>
        <w:jc w:val="center"/>
        <w:rPr>
          <w:rFonts w:ascii="DecimaWE Rg" w:hAnsi="DecimaWE Rg"/>
          <w:lang w:val="it-IT"/>
        </w:rPr>
      </w:pPr>
      <w:r w:rsidRPr="000F7161">
        <w:rPr>
          <w:rFonts w:ascii="DecimaWE Rg" w:hAnsi="DecimaWE Rg"/>
          <w:b/>
          <w:lang w:val="it-IT"/>
        </w:rPr>
        <w:t>soggetto che partecipa alla gara in oggetto nella sua qualità di:</w:t>
      </w:r>
      <w:r w:rsidRPr="000F7161">
        <w:rPr>
          <w:rFonts w:ascii="DecimaWE Rg" w:hAnsi="DecimaWE Rg"/>
          <w:b/>
          <w:lang w:val="it-IT"/>
        </w:rPr>
        <w:br/>
      </w:r>
      <w:r w:rsidRPr="000F7161">
        <w:rPr>
          <w:rFonts w:ascii="DecimaWE Rg" w:hAnsi="DecimaWE Rg"/>
          <w:lang w:val="it-IT"/>
        </w:rPr>
        <w:t>(barrare la casella che interessa)</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Impresa individuale (</w:t>
      </w:r>
      <w:r w:rsidRPr="000F7161">
        <w:rPr>
          <w:rFonts w:ascii="DecimaWE Rg" w:hAnsi="DecimaWE Rg"/>
          <w:color w:val="000000"/>
          <w:lang w:val="it-IT"/>
        </w:rPr>
        <w:t>D.lgs. 50/2016 art. 45 – comma 2 - lett. a</w:t>
      </w:r>
      <w:r w:rsidRPr="000F7161">
        <w:rPr>
          <w:rFonts w:ascii="DecimaWE Rg" w:hAnsi="DecimaWE Rg"/>
          <w:lang w:val="it-IT"/>
        </w:rPr>
        <w:t xml:space="preserve">); </w:t>
      </w:r>
    </w:p>
    <w:p w:rsidR="009A0BEB" w:rsidRPr="000F7161" w:rsidRDefault="009A0BEB" w:rsidP="007E47AD">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Società (</w:t>
      </w:r>
      <w:r w:rsidRPr="000F7161">
        <w:rPr>
          <w:rFonts w:ascii="DecimaWE Rg" w:hAnsi="DecimaWE Rg"/>
          <w:color w:val="000000"/>
          <w:lang w:val="it-IT"/>
        </w:rPr>
        <w:t>D.lgs. 50/2016 art. 45 – comma 2 - lett. a</w:t>
      </w:r>
      <w:r w:rsidRPr="000F7161">
        <w:rPr>
          <w:rFonts w:ascii="DecimaWE Rg" w:hAnsi="DecimaWE Rg"/>
          <w:lang w:val="it-IT"/>
        </w:rPr>
        <w:t>), specificare tipo__________________________________;</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Consorzio tra società cooperative di produzione e lavoro (</w:t>
      </w:r>
      <w:r w:rsidRPr="000F7161">
        <w:rPr>
          <w:rFonts w:ascii="DecimaWE Rg" w:hAnsi="DecimaWE Rg"/>
          <w:color w:val="000000"/>
          <w:lang w:val="it-IT"/>
        </w:rPr>
        <w:t>D.lgs. 50/2016 art. 45 – comma 2 - lett. b</w:t>
      </w:r>
      <w:r w:rsidRPr="000F7161">
        <w:rPr>
          <w:rFonts w:ascii="DecimaWE Rg" w:hAnsi="DecimaWE Rg"/>
          <w:lang w:val="it-IT"/>
        </w:rPr>
        <w:t xml:space="preserve">); </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Consorzio tra imprese artigiane (</w:t>
      </w:r>
      <w:r w:rsidRPr="000F7161">
        <w:rPr>
          <w:rFonts w:ascii="DecimaWE Rg" w:hAnsi="DecimaWE Rg"/>
          <w:color w:val="000000"/>
          <w:lang w:val="it-IT"/>
        </w:rPr>
        <w:t>D.lgs. 50/2016 art. 45 – comma 2 - lett. b</w:t>
      </w:r>
      <w:r w:rsidRPr="000F7161">
        <w:rPr>
          <w:rFonts w:ascii="DecimaWE Rg" w:hAnsi="DecimaWE Rg"/>
          <w:lang w:val="it-IT"/>
        </w:rPr>
        <w:t xml:space="preserve">); </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Consorzio stabile (</w:t>
      </w:r>
      <w:r w:rsidRPr="000F7161">
        <w:rPr>
          <w:rFonts w:ascii="DecimaWE Rg" w:hAnsi="DecimaWE Rg"/>
          <w:color w:val="000000"/>
          <w:lang w:val="it-IT"/>
        </w:rPr>
        <w:t>D.lgs. 50/2016 art. 45 – comma 2 - lett. c</w:t>
      </w:r>
      <w:r w:rsidRPr="000F7161">
        <w:rPr>
          <w:rFonts w:ascii="DecimaWE Rg" w:hAnsi="DecimaWE Rg"/>
          <w:lang w:val="it-IT"/>
        </w:rPr>
        <w:t xml:space="preserve">); </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lastRenderedPageBreak/>
        <w:sym w:font="Wingdings" w:char="F06F"/>
      </w:r>
      <w:r w:rsidRPr="000F7161">
        <w:rPr>
          <w:rFonts w:ascii="DecimaWE Rg" w:hAnsi="DecimaWE Rg"/>
          <w:lang w:val="it-IT"/>
        </w:rPr>
        <w:tab/>
        <w:t>Mandataria di un raggruppamento temporaneo (</w:t>
      </w:r>
      <w:r w:rsidRPr="000F7161">
        <w:rPr>
          <w:rFonts w:ascii="DecimaWE Rg" w:hAnsi="DecimaWE Rg"/>
          <w:color w:val="000000"/>
          <w:lang w:val="it-IT"/>
        </w:rPr>
        <w:t>D.lgs. 50/2016 art. 45 – comma 2 - lett. d</w:t>
      </w:r>
      <w:r w:rsidRPr="000F7161">
        <w:rPr>
          <w:rFonts w:ascii="DecimaWE Rg" w:hAnsi="DecimaWE Rg"/>
          <w:lang w:val="it-IT"/>
        </w:rPr>
        <w:t xml:space="preserve">) </w:t>
      </w:r>
    </w:p>
    <w:p w:rsidR="009A0BEB" w:rsidRPr="000F7161" w:rsidRDefault="009A0BEB" w:rsidP="000C4531">
      <w:pPr>
        <w:tabs>
          <w:tab w:val="left" w:pos="720"/>
        </w:tabs>
        <w:spacing w:after="120" w:line="240" w:lineRule="atLeast"/>
        <w:ind w:left="357"/>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 xml:space="preserve">costituito </w:t>
      </w:r>
    </w:p>
    <w:p w:rsidR="009A0BEB" w:rsidRPr="000F7161" w:rsidRDefault="009A0BEB" w:rsidP="000C4531">
      <w:pPr>
        <w:tabs>
          <w:tab w:val="left" w:pos="720"/>
        </w:tabs>
        <w:spacing w:after="120" w:line="240" w:lineRule="atLeast"/>
        <w:ind w:left="357"/>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 xml:space="preserve">non costituito; </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Mandataria di un consorzio ordinario (</w:t>
      </w:r>
      <w:r w:rsidRPr="000F7161">
        <w:rPr>
          <w:rFonts w:ascii="DecimaWE Rg" w:hAnsi="DecimaWE Rg"/>
          <w:color w:val="000000"/>
          <w:lang w:val="it-IT"/>
        </w:rPr>
        <w:t>D.lgs. 50/2016 art. 45 – comma 2 - lett. e</w:t>
      </w:r>
      <w:r w:rsidRPr="000F7161">
        <w:rPr>
          <w:rFonts w:ascii="DecimaWE Rg" w:hAnsi="DecimaWE Rg"/>
          <w:lang w:val="it-IT"/>
        </w:rPr>
        <w:t xml:space="preserve">); </w:t>
      </w:r>
    </w:p>
    <w:p w:rsidR="009A0BEB" w:rsidRPr="000F7161" w:rsidRDefault="009A0BEB" w:rsidP="000C4531">
      <w:pPr>
        <w:tabs>
          <w:tab w:val="left" w:pos="720"/>
        </w:tabs>
        <w:spacing w:after="120" w:line="240" w:lineRule="atLeast"/>
        <w:ind w:left="360"/>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 xml:space="preserve">costituito </w:t>
      </w:r>
    </w:p>
    <w:p w:rsidR="009A0BEB" w:rsidRPr="000F7161" w:rsidRDefault="009A0BEB" w:rsidP="000C4531">
      <w:pPr>
        <w:widowControl/>
        <w:numPr>
          <w:ilvl w:val="0"/>
          <w:numId w:val="5"/>
        </w:numPr>
        <w:spacing w:after="120" w:line="240" w:lineRule="atLeast"/>
        <w:jc w:val="both"/>
        <w:rPr>
          <w:rFonts w:ascii="DecimaWE Rg" w:hAnsi="DecimaWE Rg"/>
          <w:lang w:val="it-IT"/>
        </w:rPr>
      </w:pPr>
      <w:r w:rsidRPr="000F7161">
        <w:rPr>
          <w:rFonts w:ascii="DecimaWE Rg" w:hAnsi="DecimaWE Rg"/>
          <w:lang w:val="it-IT"/>
        </w:rPr>
        <w:t>non costituito;</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Aggregazione di imprese aderenti al contratto di rete (</w:t>
      </w:r>
      <w:r w:rsidRPr="000F7161">
        <w:rPr>
          <w:rFonts w:ascii="DecimaWE Rg" w:hAnsi="DecimaWE Rg"/>
          <w:color w:val="000000"/>
          <w:lang w:val="it-IT"/>
        </w:rPr>
        <w:t>D.lgs. 50/2016 art. 45 – comma 2 - lett. f</w:t>
      </w:r>
      <w:r w:rsidRPr="000F7161">
        <w:rPr>
          <w:rFonts w:ascii="DecimaWE Rg" w:hAnsi="DecimaWE Rg"/>
          <w:lang w:val="it-IT"/>
        </w:rPr>
        <w:t xml:space="preserve">); </w:t>
      </w:r>
    </w:p>
    <w:p w:rsidR="009A0BEB" w:rsidRPr="000F7161" w:rsidRDefault="009A0BEB" w:rsidP="009A0BEB">
      <w:pPr>
        <w:autoSpaceDE w:val="0"/>
        <w:autoSpaceDN w:val="0"/>
        <w:adjustRightInd w:val="0"/>
        <w:spacing w:after="120"/>
        <w:ind w:left="709"/>
        <w:jc w:val="both"/>
        <w:rPr>
          <w:rFonts w:ascii="DecimaWE Rg" w:hAnsi="DecimaWE Rg"/>
          <w:color w:val="000000"/>
          <w:lang w:val="it-IT"/>
        </w:rPr>
      </w:pPr>
      <w:r w:rsidRPr="000F7161">
        <w:rPr>
          <w:color w:val="000000"/>
          <w:lang w:val="it-IT"/>
        </w:rPr>
        <w:t>□</w:t>
      </w:r>
      <w:r w:rsidRPr="000F7161">
        <w:rPr>
          <w:rFonts w:ascii="DecimaWE Rg" w:hAnsi="DecimaWE Rg"/>
          <w:color w:val="000000"/>
          <w:lang w:val="it-IT"/>
        </w:rPr>
        <w:t xml:space="preserve"> dotata di un organo comune con potere di rappresentanza e di soggettivit</w:t>
      </w:r>
      <w:r w:rsidRPr="000F7161">
        <w:rPr>
          <w:rFonts w:ascii="DecimaWE Rg" w:hAnsi="DecimaWE Rg" w:cs="DecimaWE Rg"/>
          <w:color w:val="000000"/>
          <w:lang w:val="it-IT"/>
        </w:rPr>
        <w:t>à</w:t>
      </w:r>
      <w:r w:rsidRPr="000F7161">
        <w:rPr>
          <w:rFonts w:ascii="DecimaWE Rg" w:hAnsi="DecimaWE Rg"/>
          <w:color w:val="000000"/>
          <w:lang w:val="it-IT"/>
        </w:rPr>
        <w:t xml:space="preserve"> giuridica;</w:t>
      </w:r>
    </w:p>
    <w:p w:rsidR="009A0BEB" w:rsidRPr="000F7161" w:rsidRDefault="009A0BEB" w:rsidP="009A0BEB">
      <w:pPr>
        <w:autoSpaceDE w:val="0"/>
        <w:autoSpaceDN w:val="0"/>
        <w:adjustRightInd w:val="0"/>
        <w:spacing w:after="120"/>
        <w:ind w:left="709"/>
        <w:jc w:val="both"/>
        <w:rPr>
          <w:rFonts w:ascii="DecimaWE Rg" w:hAnsi="DecimaWE Rg"/>
          <w:color w:val="000000"/>
          <w:lang w:val="it-IT"/>
        </w:rPr>
      </w:pPr>
      <w:r w:rsidRPr="000F7161">
        <w:rPr>
          <w:color w:val="000000"/>
          <w:lang w:val="it-IT"/>
        </w:rPr>
        <w:t>□</w:t>
      </w:r>
      <w:r w:rsidRPr="000F7161">
        <w:rPr>
          <w:rFonts w:ascii="DecimaWE Rg" w:hAnsi="DecimaWE Rg"/>
          <w:color w:val="000000"/>
          <w:lang w:val="it-IT"/>
        </w:rPr>
        <w:t xml:space="preserve"> dotata di un organo comune con potere di rappresentanza ma priva di soggettivit</w:t>
      </w:r>
      <w:r w:rsidRPr="000F7161">
        <w:rPr>
          <w:rFonts w:ascii="DecimaWE Rg" w:hAnsi="DecimaWE Rg" w:cs="DecimaWE Rg"/>
          <w:color w:val="000000"/>
          <w:lang w:val="it-IT"/>
        </w:rPr>
        <w:t>à</w:t>
      </w:r>
      <w:r w:rsidRPr="000F7161">
        <w:rPr>
          <w:rFonts w:ascii="DecimaWE Rg" w:hAnsi="DecimaWE Rg"/>
          <w:color w:val="000000"/>
          <w:lang w:val="it-IT"/>
        </w:rPr>
        <w:t xml:space="preserve"> giuridica; </w:t>
      </w:r>
    </w:p>
    <w:p w:rsidR="009A0BEB" w:rsidRPr="000F7161" w:rsidRDefault="009A0BEB" w:rsidP="009A0BEB">
      <w:pPr>
        <w:autoSpaceDE w:val="0"/>
        <w:autoSpaceDN w:val="0"/>
        <w:adjustRightInd w:val="0"/>
        <w:spacing w:after="120"/>
        <w:ind w:left="709"/>
        <w:jc w:val="both"/>
        <w:rPr>
          <w:rFonts w:ascii="DecimaWE Rg" w:hAnsi="DecimaWE Rg"/>
          <w:color w:val="000000"/>
          <w:lang w:val="it-IT"/>
        </w:rPr>
      </w:pPr>
      <w:r w:rsidRPr="000F7161">
        <w:rPr>
          <w:color w:val="000000"/>
          <w:lang w:val="it-IT"/>
        </w:rPr>
        <w:t>□</w:t>
      </w:r>
      <w:r w:rsidRPr="000F7161">
        <w:rPr>
          <w:rFonts w:ascii="DecimaWE Rg" w:hAnsi="DecimaWE Rg"/>
          <w:color w:val="000000"/>
          <w:lang w:val="it-IT"/>
        </w:rPr>
        <w:t xml:space="preserve"> dotata di un organo comune privo del potere di rappresentanza o se la rete è sprovvista di organo comune ovvero se l’organo comune è privo dei requisiti di qualificazione</w:t>
      </w:r>
      <w:r w:rsidR="00D11C32" w:rsidRPr="000F7161">
        <w:rPr>
          <w:rFonts w:ascii="DecimaWE Rg" w:hAnsi="DecimaWE Rg"/>
          <w:color w:val="000000"/>
          <w:lang w:val="it-IT"/>
        </w:rPr>
        <w:t xml:space="preserve"> </w:t>
      </w:r>
      <w:r w:rsidR="00D11C32" w:rsidRPr="000F7161">
        <w:rPr>
          <w:rFonts w:ascii="DecimaWE Rg" w:hAnsi="DecimaWE Rg" w:cs="Calibri"/>
          <w:szCs w:val="24"/>
          <w:lang w:val="it-IT" w:eastAsia="it-IT"/>
        </w:rPr>
        <w:t>richiesti per assumere la veste di mandataria</w:t>
      </w:r>
      <w:r w:rsidRPr="000F7161">
        <w:rPr>
          <w:rFonts w:ascii="DecimaWE Rg" w:hAnsi="DecimaWE Rg"/>
          <w:color w:val="000000"/>
          <w:lang w:val="it-IT"/>
        </w:rPr>
        <w:t xml:space="preserve">; </w:t>
      </w:r>
    </w:p>
    <w:p w:rsidR="009A0BEB" w:rsidRPr="003E3B39" w:rsidRDefault="009A0BEB" w:rsidP="009A0BEB">
      <w:pPr>
        <w:tabs>
          <w:tab w:val="left" w:pos="360"/>
        </w:tabs>
        <w:spacing w:after="120" w:line="320" w:lineRule="atLeast"/>
        <w:jc w:val="both"/>
        <w:rPr>
          <w:rFonts w:ascii="DecimaWE Rg" w:hAnsi="DecimaWE Rg"/>
        </w:rPr>
      </w:pPr>
      <w:r w:rsidRPr="000F7161">
        <w:rPr>
          <w:rFonts w:ascii="DecimaWE Rg" w:hAnsi="DecimaWE Rg"/>
          <w:lang w:val="it-IT"/>
        </w:rPr>
        <w:sym w:font="Wingdings" w:char="F06F"/>
      </w:r>
      <w:r w:rsidRPr="003E3B39">
        <w:rPr>
          <w:rFonts w:ascii="DecimaWE Rg" w:hAnsi="DecimaWE Rg"/>
        </w:rPr>
        <w:tab/>
        <w:t>GEIE (</w:t>
      </w:r>
      <w:r w:rsidRPr="003E3B39">
        <w:rPr>
          <w:rFonts w:ascii="DecimaWE Rg" w:hAnsi="DecimaWE Rg"/>
          <w:color w:val="000000"/>
        </w:rPr>
        <w:t>D.lgs. 50/2016 art. 45 – comma 2 - lett. g</w:t>
      </w:r>
      <w:r w:rsidRPr="003E3B39">
        <w:rPr>
          <w:rFonts w:ascii="DecimaWE Rg" w:hAnsi="DecimaWE Rg"/>
        </w:rPr>
        <w:t>);</w:t>
      </w:r>
    </w:p>
    <w:p w:rsidR="009A0BEB" w:rsidRPr="000F7161" w:rsidRDefault="009A0BEB" w:rsidP="009A0BEB">
      <w:pPr>
        <w:tabs>
          <w:tab w:val="left" w:pos="360"/>
        </w:tabs>
        <w:spacing w:after="12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ab/>
        <w:t>Operatori economici stabiliti in altri Stati membri (</w:t>
      </w:r>
      <w:r w:rsidRPr="000F7161">
        <w:rPr>
          <w:rFonts w:ascii="DecimaWE Rg" w:hAnsi="DecimaWE Rg"/>
          <w:color w:val="000000"/>
          <w:lang w:val="it-IT"/>
        </w:rPr>
        <w:t>D.lgs. 50/2016 art. 45 – comma 1</w:t>
      </w:r>
      <w:r w:rsidRPr="000F7161">
        <w:rPr>
          <w:rFonts w:ascii="DecimaWE Rg" w:hAnsi="DecimaWE Rg"/>
          <w:lang w:val="it-IT"/>
        </w:rPr>
        <w:t xml:space="preserve">); </w:t>
      </w:r>
    </w:p>
    <w:p w:rsidR="009A0BEB" w:rsidRPr="000F7161" w:rsidRDefault="009A0BEB" w:rsidP="009A0BEB">
      <w:pPr>
        <w:tabs>
          <w:tab w:val="left" w:pos="720"/>
        </w:tabs>
        <w:spacing w:after="240" w:line="320" w:lineRule="atLeast"/>
        <w:jc w:val="both"/>
        <w:rPr>
          <w:rFonts w:ascii="DecimaWE Rg" w:hAnsi="DecimaWE Rg"/>
          <w:lang w:val="it-IT"/>
        </w:rPr>
      </w:pPr>
      <w:r w:rsidRPr="000F7161">
        <w:rPr>
          <w:rFonts w:ascii="DecimaWE Rg" w:hAnsi="DecimaWE Rg"/>
          <w:lang w:val="it-IT"/>
        </w:rPr>
        <w:sym w:font="Wingdings" w:char="F06F"/>
      </w:r>
      <w:r w:rsidRPr="000F7161">
        <w:rPr>
          <w:rFonts w:ascii="DecimaWE Rg" w:hAnsi="DecimaWE Rg"/>
          <w:lang w:val="it-IT"/>
        </w:rPr>
        <w:t xml:space="preserve">   Altro: _______________________________________</w:t>
      </w:r>
    </w:p>
    <w:p w:rsidR="00AF79CF" w:rsidRDefault="009A0BEB" w:rsidP="00AF79CF">
      <w:pPr>
        <w:tabs>
          <w:tab w:val="left" w:pos="720"/>
        </w:tabs>
        <w:spacing w:after="240" w:line="320" w:lineRule="atLeast"/>
        <w:jc w:val="both"/>
        <w:rPr>
          <w:rFonts w:ascii="DecimaWE Rg" w:hAnsi="DecimaWE Rg"/>
          <w:b/>
          <w:lang w:val="it-IT"/>
        </w:rPr>
      </w:pPr>
      <w:r w:rsidRPr="00AF79CF">
        <w:rPr>
          <w:rFonts w:ascii="DecimaWE Rg" w:hAnsi="DecimaWE Rg"/>
          <w:b/>
          <w:lang w:val="it-IT"/>
        </w:rPr>
        <w:t>Con riferimento al</w:t>
      </w:r>
      <w:r w:rsidR="00542A06" w:rsidRPr="00AF79CF">
        <w:rPr>
          <w:rFonts w:ascii="DecimaWE Rg" w:hAnsi="DecimaWE Rg"/>
          <w:b/>
          <w:lang w:val="it-IT"/>
        </w:rPr>
        <w:t>l’appalto in oggetto</w:t>
      </w:r>
      <w:r w:rsidRPr="00AF79CF">
        <w:rPr>
          <w:rFonts w:ascii="DecimaWE Rg" w:hAnsi="DecimaWE Rg"/>
          <w:b/>
          <w:lang w:val="it-IT"/>
        </w:rPr>
        <w:t xml:space="preserve"> indicato</w:t>
      </w:r>
      <w:r w:rsidR="00AF79CF" w:rsidRPr="00AF79CF">
        <w:rPr>
          <w:rFonts w:ascii="DecimaWE Rg" w:hAnsi="DecimaWE Rg"/>
          <w:b/>
          <w:lang w:val="it-IT"/>
        </w:rPr>
        <w:t>, il cui importo a base di gara ammonta a 5.600.000,00-</w:t>
      </w:r>
      <w:r w:rsidR="00AF79CF">
        <w:rPr>
          <w:rFonts w:ascii="DecimaWE Rg" w:hAnsi="DecimaWE Rg"/>
          <w:b/>
          <w:lang w:val="it-IT"/>
        </w:rPr>
        <w:t xml:space="preserve"> euro,  al netto dell’IVA, di cui 14.000,00- euro per oneri della sicurezza non soggetti a ribasso</w:t>
      </w:r>
    </w:p>
    <w:p w:rsidR="009A0BEB" w:rsidRPr="000F7161" w:rsidRDefault="009A0BEB" w:rsidP="00AF79CF">
      <w:pPr>
        <w:tabs>
          <w:tab w:val="left" w:pos="720"/>
        </w:tabs>
        <w:spacing w:after="240" w:line="320" w:lineRule="atLeast"/>
        <w:jc w:val="center"/>
        <w:rPr>
          <w:rFonts w:ascii="DecimaWE Rg" w:hAnsi="DecimaWE Rg"/>
          <w:b/>
          <w:lang w:val="it-IT"/>
        </w:rPr>
      </w:pPr>
      <w:r w:rsidRPr="000F7161">
        <w:rPr>
          <w:rFonts w:ascii="DecimaWE Rg" w:hAnsi="DecimaWE Rg"/>
          <w:b/>
          <w:lang w:val="it-IT"/>
        </w:rPr>
        <w:t>FORMULA la seguente OFFERTA ECONOMICA</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0"/>
        <w:gridCol w:w="4442"/>
      </w:tblGrid>
      <w:tr w:rsidR="00D3358D" w:rsidRPr="000F7161" w:rsidTr="000C4531">
        <w:trPr>
          <w:trHeight w:val="567"/>
          <w:jc w:val="center"/>
        </w:trPr>
        <w:tc>
          <w:tcPr>
            <w:tcW w:w="3780" w:type="dxa"/>
            <w:shd w:val="clear" w:color="auto" w:fill="auto"/>
            <w:vAlign w:val="center"/>
          </w:tcPr>
          <w:p w:rsidR="00CB6021" w:rsidRDefault="00CB6021" w:rsidP="00CB6021">
            <w:pPr>
              <w:jc w:val="center"/>
              <w:rPr>
                <w:rFonts w:ascii="DecimaWE Rg" w:hAnsi="DecimaWE Rg"/>
                <w:sz w:val="24"/>
                <w:szCs w:val="24"/>
                <w:lang w:val="it-IT"/>
              </w:rPr>
            </w:pPr>
          </w:p>
          <w:p w:rsidR="00CB6021" w:rsidRDefault="002977B9" w:rsidP="00CB6021">
            <w:pPr>
              <w:jc w:val="center"/>
              <w:rPr>
                <w:rFonts w:ascii="DecimaWE Rg" w:hAnsi="DecimaWE Rg"/>
                <w:sz w:val="24"/>
                <w:szCs w:val="24"/>
                <w:lang w:val="it-IT"/>
              </w:rPr>
            </w:pPr>
            <w:r w:rsidRPr="00CB6021">
              <w:rPr>
                <w:rFonts w:ascii="DecimaWE Rg" w:hAnsi="DecimaWE Rg"/>
                <w:sz w:val="24"/>
                <w:szCs w:val="24"/>
                <w:lang w:val="it-IT"/>
              </w:rPr>
              <w:t xml:space="preserve">Importo </w:t>
            </w:r>
            <w:r w:rsidR="00D3358D" w:rsidRPr="00CB6021">
              <w:rPr>
                <w:rFonts w:ascii="DecimaWE Rg" w:hAnsi="DecimaWE Rg"/>
                <w:sz w:val="24"/>
                <w:szCs w:val="24"/>
                <w:lang w:val="it-IT"/>
              </w:rPr>
              <w:t xml:space="preserve">soggetto a ribasso </w:t>
            </w:r>
          </w:p>
          <w:p w:rsidR="00D3358D" w:rsidRDefault="00D3358D" w:rsidP="00CB6021">
            <w:pPr>
              <w:jc w:val="center"/>
              <w:rPr>
                <w:rFonts w:ascii="DecimaWE Rg" w:hAnsi="DecimaWE Rg"/>
                <w:sz w:val="24"/>
                <w:szCs w:val="24"/>
                <w:lang w:val="it-IT"/>
              </w:rPr>
            </w:pPr>
            <w:r w:rsidRPr="00CB6021">
              <w:rPr>
                <w:rFonts w:ascii="DecimaWE Rg" w:hAnsi="DecimaWE Rg"/>
                <w:sz w:val="24"/>
                <w:szCs w:val="24"/>
                <w:lang w:val="it-IT"/>
              </w:rPr>
              <w:t>(IVA esclusa)</w:t>
            </w:r>
          </w:p>
          <w:p w:rsidR="00CB6021" w:rsidRPr="00CB6021" w:rsidRDefault="00CB6021" w:rsidP="00CB6021">
            <w:pPr>
              <w:jc w:val="center"/>
              <w:rPr>
                <w:rFonts w:ascii="DecimaWE Rg" w:hAnsi="DecimaWE Rg"/>
                <w:sz w:val="24"/>
                <w:szCs w:val="24"/>
                <w:lang w:val="it-IT"/>
              </w:rPr>
            </w:pPr>
          </w:p>
        </w:tc>
        <w:tc>
          <w:tcPr>
            <w:tcW w:w="4442" w:type="dxa"/>
            <w:shd w:val="clear" w:color="auto" w:fill="auto"/>
            <w:vAlign w:val="center"/>
          </w:tcPr>
          <w:p w:rsidR="00BC7A76" w:rsidRPr="00CB6021" w:rsidRDefault="00CB6021" w:rsidP="00CB6021">
            <w:pPr>
              <w:ind w:right="261"/>
              <w:jc w:val="center"/>
              <w:rPr>
                <w:rFonts w:ascii="DecimaWE Rg" w:hAnsi="DecimaWE Rg"/>
                <w:b/>
                <w:sz w:val="24"/>
                <w:szCs w:val="24"/>
                <w:lang w:val="it-IT"/>
              </w:rPr>
            </w:pPr>
            <w:r w:rsidRPr="00CB6021">
              <w:rPr>
                <w:rFonts w:ascii="DecimaWE Rg" w:hAnsi="DecimaWE Rg"/>
                <w:b/>
                <w:sz w:val="24"/>
                <w:szCs w:val="24"/>
                <w:lang w:val="it-IT"/>
              </w:rPr>
              <w:t xml:space="preserve">€ </w:t>
            </w:r>
            <w:r w:rsidR="009F0A68" w:rsidRPr="00CB6021">
              <w:rPr>
                <w:rFonts w:ascii="DecimaWE Rg" w:hAnsi="DecimaWE Rg"/>
                <w:b/>
                <w:sz w:val="24"/>
                <w:szCs w:val="24"/>
                <w:lang w:val="it-IT"/>
              </w:rPr>
              <w:t xml:space="preserve"> 5.</w:t>
            </w:r>
            <w:r w:rsidR="00CF6242" w:rsidRPr="00CB6021">
              <w:rPr>
                <w:rFonts w:ascii="DecimaWE Rg" w:hAnsi="DecimaWE Rg"/>
                <w:b/>
                <w:sz w:val="24"/>
                <w:szCs w:val="24"/>
                <w:lang w:val="it-IT"/>
              </w:rPr>
              <w:t>586</w:t>
            </w:r>
            <w:r w:rsidR="009F0A68" w:rsidRPr="00CB6021">
              <w:rPr>
                <w:rFonts w:ascii="DecimaWE Rg" w:hAnsi="DecimaWE Rg"/>
                <w:b/>
                <w:sz w:val="24"/>
                <w:szCs w:val="24"/>
                <w:lang w:val="it-IT"/>
              </w:rPr>
              <w:t>.</w:t>
            </w:r>
            <w:r w:rsidR="00707F5C" w:rsidRPr="00CB6021">
              <w:rPr>
                <w:rFonts w:ascii="DecimaWE Rg" w:hAnsi="DecimaWE Rg"/>
                <w:b/>
                <w:sz w:val="24"/>
                <w:szCs w:val="24"/>
                <w:lang w:val="it-IT"/>
              </w:rPr>
              <w:t>000</w:t>
            </w:r>
            <w:r w:rsidR="009F0A68" w:rsidRPr="00CB6021">
              <w:rPr>
                <w:rFonts w:ascii="DecimaWE Rg" w:hAnsi="DecimaWE Rg"/>
                <w:b/>
                <w:sz w:val="24"/>
                <w:szCs w:val="24"/>
                <w:lang w:val="it-IT"/>
              </w:rPr>
              <w:t>,</w:t>
            </w:r>
            <w:r w:rsidR="00707F5C" w:rsidRPr="00CB6021">
              <w:rPr>
                <w:rFonts w:ascii="DecimaWE Rg" w:hAnsi="DecimaWE Rg"/>
                <w:b/>
                <w:sz w:val="24"/>
                <w:szCs w:val="24"/>
                <w:lang w:val="it-IT"/>
              </w:rPr>
              <w:t>0</w:t>
            </w:r>
            <w:r w:rsidR="009F0A68" w:rsidRPr="00CB6021">
              <w:rPr>
                <w:rFonts w:ascii="DecimaWE Rg" w:hAnsi="DecimaWE Rg"/>
                <w:b/>
                <w:sz w:val="24"/>
                <w:szCs w:val="24"/>
                <w:lang w:val="it-IT"/>
              </w:rPr>
              <w:t>0</w:t>
            </w:r>
          </w:p>
        </w:tc>
      </w:tr>
      <w:tr w:rsidR="00D3358D" w:rsidRPr="000F7161" w:rsidTr="000C4531">
        <w:trPr>
          <w:trHeight w:val="567"/>
          <w:jc w:val="center"/>
        </w:trPr>
        <w:tc>
          <w:tcPr>
            <w:tcW w:w="3780" w:type="dxa"/>
            <w:shd w:val="clear" w:color="auto" w:fill="auto"/>
            <w:vAlign w:val="center"/>
          </w:tcPr>
          <w:p w:rsidR="00CB6021" w:rsidRDefault="00CB6021" w:rsidP="00CB6021">
            <w:pPr>
              <w:jc w:val="center"/>
              <w:rPr>
                <w:rFonts w:ascii="DecimaWE Rg" w:hAnsi="DecimaWE Rg"/>
                <w:b/>
                <w:sz w:val="24"/>
                <w:szCs w:val="24"/>
                <w:lang w:val="it-IT"/>
              </w:rPr>
            </w:pPr>
          </w:p>
          <w:p w:rsidR="00CB6021" w:rsidRDefault="00D3358D" w:rsidP="00CB6021">
            <w:pPr>
              <w:jc w:val="center"/>
              <w:rPr>
                <w:rFonts w:ascii="DecimaWE Rg" w:hAnsi="DecimaWE Rg"/>
                <w:b/>
                <w:sz w:val="24"/>
                <w:szCs w:val="24"/>
                <w:lang w:val="it-IT"/>
              </w:rPr>
            </w:pPr>
            <w:r w:rsidRPr="00CB6021">
              <w:rPr>
                <w:rFonts w:ascii="DecimaWE Rg" w:hAnsi="DecimaWE Rg"/>
                <w:b/>
                <w:sz w:val="24"/>
                <w:szCs w:val="24"/>
                <w:lang w:val="it-IT"/>
              </w:rPr>
              <w:t xml:space="preserve">Ribasso percentuale offerto </w:t>
            </w:r>
          </w:p>
          <w:p w:rsidR="00D3358D" w:rsidRDefault="00D3358D" w:rsidP="00CB6021">
            <w:pPr>
              <w:jc w:val="center"/>
              <w:rPr>
                <w:rFonts w:ascii="DecimaWE Rg" w:hAnsi="DecimaWE Rg"/>
                <w:b/>
                <w:sz w:val="24"/>
                <w:szCs w:val="24"/>
                <w:lang w:val="it-IT"/>
              </w:rPr>
            </w:pPr>
            <w:r w:rsidRPr="00CB6021">
              <w:rPr>
                <w:rFonts w:ascii="DecimaWE Rg" w:hAnsi="DecimaWE Rg"/>
                <w:b/>
                <w:sz w:val="24"/>
                <w:szCs w:val="24"/>
                <w:lang w:val="it-IT"/>
              </w:rPr>
              <w:t>(in cifre)</w:t>
            </w:r>
            <w:r w:rsidR="00312DC6" w:rsidRPr="00CB6021">
              <w:rPr>
                <w:rStyle w:val="Rimandonotaapidipagina"/>
                <w:rFonts w:ascii="DecimaWE Rg" w:hAnsi="DecimaWE Rg"/>
                <w:b/>
                <w:sz w:val="24"/>
                <w:szCs w:val="24"/>
                <w:lang w:val="it-IT"/>
              </w:rPr>
              <w:footnoteReference w:id="1"/>
            </w:r>
          </w:p>
          <w:p w:rsidR="00CB6021" w:rsidRPr="00CB6021" w:rsidRDefault="00CB6021" w:rsidP="00CB6021">
            <w:pPr>
              <w:jc w:val="center"/>
              <w:rPr>
                <w:rFonts w:ascii="DecimaWE Rg" w:hAnsi="DecimaWE Rg"/>
                <w:b/>
                <w:sz w:val="24"/>
                <w:szCs w:val="24"/>
                <w:lang w:val="it-IT"/>
              </w:rPr>
            </w:pPr>
          </w:p>
        </w:tc>
        <w:tc>
          <w:tcPr>
            <w:tcW w:w="4442" w:type="dxa"/>
            <w:shd w:val="clear" w:color="auto" w:fill="auto"/>
            <w:vAlign w:val="center"/>
          </w:tcPr>
          <w:p w:rsidR="00D3358D" w:rsidRPr="00CB6021" w:rsidRDefault="00D3358D" w:rsidP="00CB6021">
            <w:pPr>
              <w:ind w:right="261"/>
              <w:jc w:val="center"/>
              <w:rPr>
                <w:rFonts w:ascii="DecimaWE Rg" w:hAnsi="DecimaWE Rg"/>
                <w:b/>
                <w:sz w:val="24"/>
                <w:szCs w:val="24"/>
                <w:lang w:val="it-IT"/>
              </w:rPr>
            </w:pPr>
            <w:r w:rsidRPr="00CB6021">
              <w:rPr>
                <w:rFonts w:ascii="DecimaWE Rg" w:hAnsi="DecimaWE Rg"/>
                <w:b/>
                <w:sz w:val="24"/>
                <w:szCs w:val="24"/>
                <w:lang w:val="it-IT"/>
              </w:rPr>
              <w:t>%</w:t>
            </w:r>
          </w:p>
        </w:tc>
      </w:tr>
      <w:tr w:rsidR="006B44B0" w:rsidRPr="000F7161" w:rsidTr="000C4531">
        <w:trPr>
          <w:trHeight w:val="1134"/>
          <w:jc w:val="center"/>
        </w:trPr>
        <w:tc>
          <w:tcPr>
            <w:tcW w:w="3780" w:type="dxa"/>
            <w:shd w:val="clear" w:color="auto" w:fill="auto"/>
            <w:vAlign w:val="center"/>
          </w:tcPr>
          <w:p w:rsidR="00CB6021" w:rsidRDefault="006B44B0" w:rsidP="00CB6021">
            <w:pPr>
              <w:jc w:val="center"/>
              <w:rPr>
                <w:rFonts w:ascii="DecimaWE Rg" w:hAnsi="DecimaWE Rg"/>
                <w:sz w:val="24"/>
                <w:szCs w:val="24"/>
                <w:lang w:val="it-IT"/>
              </w:rPr>
            </w:pPr>
            <w:r w:rsidRPr="00CB6021">
              <w:rPr>
                <w:rFonts w:ascii="DecimaWE Rg" w:hAnsi="DecimaWE Rg"/>
                <w:sz w:val="24"/>
                <w:szCs w:val="24"/>
                <w:lang w:val="it-IT"/>
              </w:rPr>
              <w:t>Ribasso percentuale offerto</w:t>
            </w:r>
          </w:p>
          <w:p w:rsidR="006B44B0" w:rsidRPr="00CB6021" w:rsidRDefault="006B44B0" w:rsidP="00CB6021">
            <w:pPr>
              <w:jc w:val="center"/>
              <w:rPr>
                <w:rFonts w:ascii="DecimaWE Rg" w:hAnsi="DecimaWE Rg"/>
                <w:sz w:val="24"/>
                <w:szCs w:val="24"/>
                <w:lang w:val="it-IT"/>
              </w:rPr>
            </w:pPr>
            <w:r w:rsidRPr="00CB6021">
              <w:rPr>
                <w:rFonts w:ascii="DecimaWE Rg" w:hAnsi="DecimaWE Rg"/>
                <w:sz w:val="24"/>
                <w:szCs w:val="24"/>
                <w:lang w:val="it-IT"/>
              </w:rPr>
              <w:t xml:space="preserve"> (in lettere)</w:t>
            </w:r>
          </w:p>
        </w:tc>
        <w:tc>
          <w:tcPr>
            <w:tcW w:w="4442" w:type="dxa"/>
            <w:shd w:val="clear" w:color="auto" w:fill="auto"/>
            <w:vAlign w:val="center"/>
          </w:tcPr>
          <w:p w:rsidR="006B44B0" w:rsidRPr="00CB6021" w:rsidRDefault="006B44B0" w:rsidP="00CB6021">
            <w:pPr>
              <w:ind w:right="261"/>
              <w:jc w:val="center"/>
              <w:rPr>
                <w:rFonts w:ascii="DecimaWE Rg" w:hAnsi="DecimaWE Rg"/>
                <w:sz w:val="24"/>
                <w:szCs w:val="24"/>
                <w:lang w:val="it-IT"/>
              </w:rPr>
            </w:pPr>
            <w:r w:rsidRPr="00CB6021">
              <w:rPr>
                <w:rFonts w:ascii="DecimaWE Rg" w:hAnsi="DecimaWE Rg"/>
                <w:sz w:val="24"/>
                <w:szCs w:val="24"/>
                <w:lang w:val="it-IT"/>
              </w:rPr>
              <w:t>%</w:t>
            </w:r>
          </w:p>
        </w:tc>
      </w:tr>
    </w:tbl>
    <w:p w:rsidR="00CE7948" w:rsidRPr="000F7161" w:rsidRDefault="00CE7948" w:rsidP="009A0BEB">
      <w:pPr>
        <w:pStyle w:val="Testobando"/>
        <w:numPr>
          <w:ilvl w:val="0"/>
          <w:numId w:val="0"/>
        </w:numPr>
        <w:spacing w:after="0"/>
        <w:rPr>
          <w:b/>
          <w:u w:val="single"/>
        </w:rPr>
      </w:pPr>
    </w:p>
    <w:p w:rsidR="002F7E91" w:rsidRPr="000F7161" w:rsidRDefault="002F7E91">
      <w:pPr>
        <w:rPr>
          <w:rFonts w:ascii="DecimaWE Rg" w:hAnsi="DecimaWE Rg"/>
          <w:b/>
          <w:lang w:val="it-IT"/>
        </w:rPr>
      </w:pPr>
      <w:r w:rsidRPr="000F7161">
        <w:rPr>
          <w:rFonts w:ascii="DecimaWE Rg" w:hAnsi="DecimaWE Rg"/>
          <w:b/>
          <w:lang w:val="it-IT"/>
        </w:rPr>
        <w:br w:type="page"/>
      </w:r>
    </w:p>
    <w:p w:rsidR="009A0BEB" w:rsidRPr="000F7161" w:rsidRDefault="009A0BEB" w:rsidP="009A0BEB">
      <w:pPr>
        <w:pStyle w:val="Testobando"/>
        <w:numPr>
          <w:ilvl w:val="0"/>
          <w:numId w:val="0"/>
        </w:numPr>
        <w:spacing w:after="0"/>
        <w:rPr>
          <w:b/>
        </w:rPr>
      </w:pPr>
      <w:r w:rsidRPr="000F7161">
        <w:rPr>
          <w:b/>
          <w:u w:val="single"/>
        </w:rPr>
        <w:lastRenderedPageBreak/>
        <w:t>Nell’offerta economica sono inclusi i seguenti costi</w:t>
      </w:r>
      <w:r w:rsidRPr="000F7161">
        <w:rPr>
          <w:b/>
        </w:rPr>
        <w:t>:</w:t>
      </w:r>
    </w:p>
    <w:p w:rsidR="00CE7948" w:rsidRPr="000F7161" w:rsidRDefault="00CE7948" w:rsidP="009A0BEB">
      <w:pPr>
        <w:pStyle w:val="Testobando"/>
        <w:numPr>
          <w:ilvl w:val="0"/>
          <w:numId w:val="0"/>
        </w:numPr>
        <w:spacing w:after="0"/>
        <w:rPr>
          <w:b/>
        </w:rPr>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3969"/>
      </w:tblGrid>
      <w:tr w:rsidR="009A0BEB" w:rsidRPr="000F7161" w:rsidTr="00B415B9">
        <w:trPr>
          <w:trHeight w:val="794"/>
        </w:trPr>
        <w:tc>
          <w:tcPr>
            <w:tcW w:w="4253" w:type="dxa"/>
            <w:vAlign w:val="center"/>
          </w:tcPr>
          <w:p w:rsidR="009A0BEB" w:rsidRPr="000F7161" w:rsidRDefault="009A0BEB" w:rsidP="00EE40D5">
            <w:pPr>
              <w:autoSpaceDE w:val="0"/>
              <w:autoSpaceDN w:val="0"/>
              <w:adjustRightInd w:val="0"/>
              <w:spacing w:line="300" w:lineRule="atLeast"/>
              <w:jc w:val="both"/>
              <w:rPr>
                <w:rFonts w:ascii="DecimaWE Rg" w:hAnsi="DecimaWE Rg" w:cs="Tahoma-Bold"/>
                <w:bCs/>
                <w:sz w:val="21"/>
                <w:szCs w:val="21"/>
                <w:lang w:val="it-IT"/>
              </w:rPr>
            </w:pPr>
            <w:r w:rsidRPr="000F7161">
              <w:rPr>
                <w:rFonts w:ascii="DecimaWE Rg" w:hAnsi="DecimaWE Rg" w:cs="Arial"/>
                <w:sz w:val="21"/>
                <w:szCs w:val="21"/>
                <w:lang w:val="it-IT"/>
              </w:rPr>
              <w:t xml:space="preserve">Costi della manodopera impiegata nell'esecuzione dell’appalto ex </w:t>
            </w:r>
            <w:r w:rsidRPr="000F7161">
              <w:rPr>
                <w:rFonts w:ascii="DecimaWE Rg" w:hAnsi="DecimaWE Rg"/>
                <w:sz w:val="21"/>
                <w:szCs w:val="21"/>
                <w:lang w:val="it-IT"/>
              </w:rPr>
              <w:t>art. 95, comma 10 del Codice</w:t>
            </w:r>
            <w:r w:rsidRPr="000F7161">
              <w:rPr>
                <w:rStyle w:val="Rimandonotaapidipagina"/>
                <w:rFonts w:ascii="DecimaWE Rg" w:hAnsi="DecimaWE Rg"/>
                <w:sz w:val="21"/>
                <w:szCs w:val="21"/>
                <w:lang w:val="it-IT"/>
              </w:rPr>
              <w:footnoteReference w:id="2"/>
            </w:r>
          </w:p>
        </w:tc>
        <w:tc>
          <w:tcPr>
            <w:tcW w:w="3969" w:type="dxa"/>
            <w:vAlign w:val="center"/>
          </w:tcPr>
          <w:p w:rsidR="00B415B9" w:rsidRDefault="00B415B9" w:rsidP="00EE40D5">
            <w:pPr>
              <w:tabs>
                <w:tab w:val="left" w:pos="497"/>
              </w:tabs>
              <w:ind w:firstLine="356"/>
              <w:rPr>
                <w:rFonts w:ascii="DecimaWE Rg" w:hAnsi="DecimaWE Rg"/>
                <w:snapToGrid w:val="0"/>
                <w:lang w:val="it-IT"/>
              </w:rPr>
            </w:pPr>
          </w:p>
          <w:p w:rsidR="009A0BEB" w:rsidRPr="000F7161" w:rsidRDefault="009A0BEB" w:rsidP="00EE40D5">
            <w:pPr>
              <w:tabs>
                <w:tab w:val="left" w:pos="497"/>
              </w:tabs>
              <w:ind w:firstLine="356"/>
              <w:rPr>
                <w:rFonts w:ascii="DecimaWE Rg" w:hAnsi="DecimaWE Rg"/>
                <w:snapToGrid w:val="0"/>
                <w:lang w:val="it-IT"/>
              </w:rPr>
            </w:pPr>
            <w:r w:rsidRPr="000F7161">
              <w:rPr>
                <w:rFonts w:ascii="DecimaWE Rg" w:hAnsi="DecimaWE Rg"/>
                <w:snapToGrid w:val="0"/>
                <w:lang w:val="it-IT"/>
              </w:rPr>
              <w:t>€ ___________________________________</w:t>
            </w:r>
          </w:p>
        </w:tc>
      </w:tr>
      <w:tr w:rsidR="009A0BEB" w:rsidRPr="000F7161" w:rsidTr="00B415B9">
        <w:trPr>
          <w:trHeight w:val="794"/>
        </w:trPr>
        <w:tc>
          <w:tcPr>
            <w:tcW w:w="4253" w:type="dxa"/>
            <w:vAlign w:val="center"/>
          </w:tcPr>
          <w:p w:rsidR="009A0BEB" w:rsidRPr="000F7161" w:rsidRDefault="009A0BEB" w:rsidP="000A3E16">
            <w:pPr>
              <w:autoSpaceDE w:val="0"/>
              <w:autoSpaceDN w:val="0"/>
              <w:adjustRightInd w:val="0"/>
              <w:spacing w:line="300" w:lineRule="atLeast"/>
              <w:jc w:val="both"/>
              <w:rPr>
                <w:rFonts w:ascii="DecimaWE Rg" w:hAnsi="DecimaWE Rg" w:cs="Arial"/>
                <w:sz w:val="21"/>
                <w:szCs w:val="21"/>
                <w:lang w:val="it-IT"/>
              </w:rPr>
            </w:pPr>
            <w:r w:rsidRPr="000F7161">
              <w:rPr>
                <w:rFonts w:ascii="DecimaWE Rg" w:hAnsi="DecimaWE Rg" w:cs="Tahoma-Bold"/>
                <w:bCs/>
                <w:sz w:val="21"/>
                <w:szCs w:val="21"/>
                <w:lang w:val="it-IT"/>
              </w:rPr>
              <w:t xml:space="preserve">Oneri relativi alla sicurezza aziendale concernenti l’adempimento delle disposizioni in materia di salute e sicurezza sui luoghi di lavoro  ex art. 95, comma 10 </w:t>
            </w:r>
            <w:r w:rsidR="000A3E16" w:rsidRPr="000F7161">
              <w:rPr>
                <w:rFonts w:ascii="DecimaWE Rg" w:hAnsi="DecimaWE Rg" w:cs="Tahoma-Bold"/>
                <w:bCs/>
                <w:sz w:val="21"/>
                <w:szCs w:val="21"/>
                <w:lang w:val="it-IT"/>
              </w:rPr>
              <w:t>del Codice</w:t>
            </w:r>
          </w:p>
        </w:tc>
        <w:tc>
          <w:tcPr>
            <w:tcW w:w="3969" w:type="dxa"/>
            <w:vAlign w:val="center"/>
          </w:tcPr>
          <w:p w:rsidR="00B415B9" w:rsidRDefault="00B415B9" w:rsidP="00EE40D5">
            <w:pPr>
              <w:tabs>
                <w:tab w:val="left" w:pos="497"/>
              </w:tabs>
              <w:ind w:firstLine="356"/>
              <w:rPr>
                <w:rFonts w:ascii="DecimaWE Rg" w:hAnsi="DecimaWE Rg"/>
                <w:snapToGrid w:val="0"/>
                <w:lang w:val="it-IT"/>
              </w:rPr>
            </w:pPr>
          </w:p>
          <w:p w:rsidR="009A0BEB" w:rsidRPr="000F7161" w:rsidRDefault="009A0BEB" w:rsidP="00EE40D5">
            <w:pPr>
              <w:tabs>
                <w:tab w:val="left" w:pos="497"/>
              </w:tabs>
              <w:ind w:firstLine="356"/>
              <w:rPr>
                <w:rFonts w:ascii="DecimaWE Rg" w:hAnsi="DecimaWE Rg" w:cs="Arial"/>
                <w:sz w:val="20"/>
                <w:szCs w:val="20"/>
                <w:lang w:val="it-IT"/>
              </w:rPr>
            </w:pPr>
            <w:r w:rsidRPr="000F7161">
              <w:rPr>
                <w:rFonts w:ascii="DecimaWE Rg" w:hAnsi="DecimaWE Rg"/>
                <w:snapToGrid w:val="0"/>
                <w:lang w:val="it-IT"/>
              </w:rPr>
              <w:t>€ ___________________________________</w:t>
            </w:r>
          </w:p>
        </w:tc>
      </w:tr>
    </w:tbl>
    <w:p w:rsidR="009A0BEB" w:rsidRPr="000F7161" w:rsidRDefault="009A0BEB" w:rsidP="009A0BEB">
      <w:pPr>
        <w:pStyle w:val="Testobando"/>
        <w:numPr>
          <w:ilvl w:val="0"/>
          <w:numId w:val="0"/>
        </w:numPr>
        <w:spacing w:after="0" w:line="320" w:lineRule="atLeast"/>
        <w:ind w:right="-852"/>
        <w:jc w:val="center"/>
        <w:rPr>
          <w:b/>
          <w:sz w:val="22"/>
          <w:szCs w:val="22"/>
        </w:rPr>
      </w:pPr>
    </w:p>
    <w:p w:rsidR="009A0BEB" w:rsidRPr="00BB57B7" w:rsidRDefault="009A0BEB" w:rsidP="009A0BEB">
      <w:pPr>
        <w:autoSpaceDE w:val="0"/>
        <w:autoSpaceDN w:val="0"/>
        <w:adjustRightInd w:val="0"/>
        <w:spacing w:line="360" w:lineRule="auto"/>
        <w:ind w:right="79"/>
        <w:jc w:val="both"/>
        <w:rPr>
          <w:rFonts w:ascii="DecimaWE Rg" w:hAnsi="DecimaWE Rg" w:cs="DecimaWE"/>
          <w:lang w:val="it-IT"/>
        </w:rPr>
      </w:pPr>
      <w:r w:rsidRPr="00BB57B7">
        <w:rPr>
          <w:rFonts w:ascii="DecimaWE Rg" w:hAnsi="DecimaWE Rg" w:cs="DecimaWE"/>
          <w:lang w:val="it-IT"/>
        </w:rPr>
        <w:t xml:space="preserve">Si dichiara che la presente offerta economica: </w:t>
      </w:r>
    </w:p>
    <w:p w:rsidR="009A0BEB" w:rsidRPr="00BB57B7" w:rsidRDefault="009A0BEB" w:rsidP="009A0BEB">
      <w:pPr>
        <w:autoSpaceDE w:val="0"/>
        <w:autoSpaceDN w:val="0"/>
        <w:adjustRightInd w:val="0"/>
        <w:spacing w:line="360" w:lineRule="auto"/>
        <w:ind w:right="79"/>
        <w:jc w:val="both"/>
        <w:rPr>
          <w:rFonts w:ascii="DecimaWE Rg" w:hAnsi="DecimaWE Rg" w:cs="DecimaWE"/>
          <w:lang w:val="it-IT"/>
        </w:rPr>
      </w:pPr>
      <w:r w:rsidRPr="00BB57B7">
        <w:rPr>
          <w:rFonts w:ascii="DecimaWE Rg" w:hAnsi="DecimaWE Rg" w:cs="DecimaWE"/>
          <w:lang w:val="it-IT"/>
        </w:rPr>
        <w:t xml:space="preserve">1) </w:t>
      </w:r>
      <w:r w:rsidR="00542A06" w:rsidRPr="00BB57B7">
        <w:rPr>
          <w:rFonts w:ascii="DecimaWE Rg" w:hAnsi="DecimaWE Rg" w:cs="DecimaWE"/>
          <w:lang w:val="it-IT"/>
        </w:rPr>
        <w:t xml:space="preserve"> </w:t>
      </w:r>
      <w:r w:rsidRPr="00BB57B7">
        <w:rPr>
          <w:rFonts w:ascii="DecimaWE Rg" w:hAnsi="DecimaWE Rg" w:cs="DecimaWE"/>
          <w:lang w:val="it-IT"/>
        </w:rPr>
        <w:t xml:space="preserve">non contiene riserve o condizioni diverse da quelle previste dal disciplinare di gara; </w:t>
      </w:r>
    </w:p>
    <w:p w:rsidR="009A0BEB" w:rsidRPr="00BB57B7" w:rsidRDefault="009A0BEB" w:rsidP="009A0BEB">
      <w:pPr>
        <w:autoSpaceDE w:val="0"/>
        <w:autoSpaceDN w:val="0"/>
        <w:adjustRightInd w:val="0"/>
        <w:spacing w:line="360" w:lineRule="auto"/>
        <w:ind w:right="79"/>
        <w:jc w:val="both"/>
        <w:rPr>
          <w:rFonts w:ascii="DecimaWE Rg" w:hAnsi="DecimaWE Rg" w:cs="DecimaWE"/>
          <w:lang w:val="it-IT"/>
        </w:rPr>
      </w:pPr>
      <w:r w:rsidRPr="00BB57B7">
        <w:rPr>
          <w:rFonts w:ascii="DecimaWE Rg" w:hAnsi="DecimaWE Rg" w:cs="DecimaWE"/>
          <w:lang w:val="it-IT"/>
        </w:rPr>
        <w:t>2) non è espressa in modo indeterminato, parziale o facendo riferimento ad altre offerte proprie o di altri;</w:t>
      </w:r>
    </w:p>
    <w:p w:rsidR="009A0BEB" w:rsidRPr="00BB57B7" w:rsidRDefault="009A0BEB" w:rsidP="009A0BEB">
      <w:pPr>
        <w:autoSpaceDE w:val="0"/>
        <w:autoSpaceDN w:val="0"/>
        <w:adjustRightInd w:val="0"/>
        <w:spacing w:line="360" w:lineRule="auto"/>
        <w:ind w:right="79"/>
        <w:jc w:val="both"/>
        <w:rPr>
          <w:rFonts w:ascii="DecimaWE Rg" w:hAnsi="DecimaWE Rg" w:cs="DecimaWE"/>
          <w:lang w:val="it-IT"/>
        </w:rPr>
      </w:pPr>
      <w:r w:rsidRPr="00BB57B7">
        <w:rPr>
          <w:rFonts w:ascii="DecimaWE Rg" w:hAnsi="DecimaWE Rg" w:cs="DecimaWE"/>
          <w:lang w:val="it-IT"/>
        </w:rPr>
        <w:t>3) è stata formulata autonomamente.</w:t>
      </w:r>
    </w:p>
    <w:p w:rsidR="0042261D" w:rsidRPr="000F7161" w:rsidRDefault="0042261D" w:rsidP="009A0BEB">
      <w:pPr>
        <w:autoSpaceDE w:val="0"/>
        <w:autoSpaceDN w:val="0"/>
        <w:adjustRightInd w:val="0"/>
        <w:spacing w:line="360" w:lineRule="auto"/>
        <w:ind w:right="79"/>
        <w:jc w:val="both"/>
        <w:rPr>
          <w:rFonts w:ascii="DecimaWE Rg" w:hAnsi="DecimaWE Rg" w:cs="DecimaWE"/>
          <w:sz w:val="21"/>
          <w:szCs w:val="21"/>
          <w:lang w:val="it-IT"/>
        </w:rPr>
      </w:pPr>
    </w:p>
    <w:p w:rsidR="00C818E6" w:rsidRDefault="00BB57B7" w:rsidP="00EC4C26">
      <w:pPr>
        <w:pStyle w:val="Primorientrocorpodeltesto2"/>
        <w:spacing w:line="360" w:lineRule="auto"/>
        <w:ind w:left="0" w:firstLine="284"/>
        <w:jc w:val="both"/>
        <w:rPr>
          <w:rFonts w:ascii="DecimaWE Rg" w:hAnsi="DecimaWE Rg"/>
        </w:rPr>
      </w:pPr>
      <w:r>
        <w:rPr>
          <w:rFonts w:ascii="DecimaWE Rg" w:hAnsi="DecimaWE Rg"/>
          <w:b/>
          <w:u w:val="single"/>
        </w:rPr>
        <w:t>Indica</w:t>
      </w:r>
      <w:r w:rsidR="003E3B39" w:rsidRPr="000F7161">
        <w:rPr>
          <w:rFonts w:ascii="DecimaWE Rg" w:hAnsi="DecimaWE Rg"/>
          <w:b/>
          <w:u w:val="single"/>
        </w:rPr>
        <w:t xml:space="preserve"> inoltre</w:t>
      </w:r>
      <w:r w:rsidR="003E3B39" w:rsidRPr="000F7161">
        <w:rPr>
          <w:rFonts w:ascii="DecimaWE Rg" w:hAnsi="DecimaWE Rg"/>
        </w:rPr>
        <w:t xml:space="preserve"> i seguenti prezzi </w:t>
      </w:r>
      <w:r w:rsidR="001A6197">
        <w:rPr>
          <w:rFonts w:ascii="DecimaWE Rg" w:hAnsi="DecimaWE Rg"/>
        </w:rPr>
        <w:t>mensili</w:t>
      </w:r>
      <w:r w:rsidR="00DA136C">
        <w:rPr>
          <w:rFonts w:ascii="DecimaWE Rg" w:hAnsi="DecimaWE Rg"/>
        </w:rPr>
        <w:t xml:space="preserve"> </w:t>
      </w:r>
      <w:r w:rsidR="003E3B39" w:rsidRPr="000F7161">
        <w:rPr>
          <w:rFonts w:ascii="DecimaWE Rg" w:hAnsi="DecimaWE Rg"/>
        </w:rPr>
        <w:t>(IVA esclusa)</w:t>
      </w:r>
      <w:r w:rsidR="003E3B39">
        <w:rPr>
          <w:rFonts w:ascii="DecimaWE Rg" w:hAnsi="DecimaWE Rg"/>
        </w:rPr>
        <w:t xml:space="preserve"> per la </w:t>
      </w:r>
      <w:r w:rsidR="00B415B9">
        <w:rPr>
          <w:rFonts w:ascii="DecimaWE Rg" w:hAnsi="DecimaWE Rg"/>
        </w:rPr>
        <w:t xml:space="preserve">gestione e </w:t>
      </w:r>
      <w:r w:rsidR="003E3B39">
        <w:rPr>
          <w:rFonts w:ascii="DecimaWE Rg" w:hAnsi="DecimaWE Rg"/>
        </w:rPr>
        <w:t>manutenzione di stazioni o ripetitori radio</w:t>
      </w:r>
      <w:r w:rsidR="00B415B9">
        <w:rPr>
          <w:rFonts w:ascii="DecimaWE Rg" w:hAnsi="DecimaWE Rg"/>
        </w:rPr>
        <w:t xml:space="preserve"> alle condizioni di capitolato</w:t>
      </w:r>
      <w:r w:rsidR="003E3B39">
        <w:rPr>
          <w:rFonts w:ascii="DecimaWE Rg" w:hAnsi="DecimaWE Rg"/>
        </w:rPr>
        <w:t xml:space="preserve">, da applicare in aumento o diminuzione del corrispettivo contrattuale, in caso di variazioni della consistenza del numero di stazioni o ripetitori radio successive alla conclusione del </w:t>
      </w:r>
      <w:r w:rsidR="00DA136C">
        <w:rPr>
          <w:rFonts w:ascii="DecimaWE Rg" w:hAnsi="DecimaWE Rg"/>
        </w:rPr>
        <w:t>S</w:t>
      </w:r>
      <w:r w:rsidR="003E3B39">
        <w:rPr>
          <w:rFonts w:ascii="DecimaWE Rg" w:hAnsi="DecimaWE Rg"/>
        </w:rPr>
        <w:t>ervizio di aggiornamento ed ottimizzazione:</w:t>
      </w:r>
    </w:p>
    <w:p w:rsidR="00B415B9" w:rsidRPr="000F7161" w:rsidRDefault="00B415B9" w:rsidP="000C4531">
      <w:pPr>
        <w:pStyle w:val="Primorientrocorpodeltesto2"/>
        <w:keepNext/>
        <w:spacing w:before="480"/>
        <w:ind w:left="0" w:firstLine="0"/>
        <w:jc w:val="center"/>
        <w:outlineLvl w:val="0"/>
        <w:rPr>
          <w:rFonts w:ascii="DecimaWE Rg" w:hAnsi="DecimaWE Rg"/>
          <w:b/>
        </w:rPr>
      </w:pPr>
      <w:r w:rsidRPr="000F7161">
        <w:rPr>
          <w:rFonts w:ascii="DecimaWE Rg" w:hAnsi="DecimaWE Rg"/>
          <w:b/>
        </w:rPr>
        <w:t xml:space="preserve">TABELLA 1: PREZZI </w:t>
      </w:r>
      <w:r>
        <w:rPr>
          <w:rFonts w:ascii="DecimaWE Rg" w:hAnsi="DecimaWE Rg"/>
          <w:b/>
        </w:rPr>
        <w:t>MENSILI per la GESTIONE</w:t>
      </w:r>
      <w:r w:rsidRPr="00B415B9">
        <w:rPr>
          <w:rFonts w:ascii="DecimaWE Rg" w:hAnsi="DecimaWE Rg"/>
          <w:b/>
        </w:rPr>
        <w:t xml:space="preserve"> </w:t>
      </w:r>
      <w:r>
        <w:rPr>
          <w:rFonts w:ascii="DecimaWE Rg" w:hAnsi="DecimaWE Rg"/>
          <w:b/>
        </w:rPr>
        <w:t xml:space="preserve">e </w:t>
      </w:r>
      <w:r w:rsidRPr="00B415B9">
        <w:rPr>
          <w:rFonts w:ascii="DecimaWE Rg" w:hAnsi="DecimaWE Rg"/>
          <w:b/>
        </w:rPr>
        <w:t>MANUTENZIONE</w:t>
      </w:r>
      <w:r>
        <w:rPr>
          <w:rFonts w:ascii="DecimaWE Rg" w:hAnsi="DecimaWE Rg"/>
          <w:b/>
        </w:rPr>
        <w:t xml:space="preserve"> </w:t>
      </w:r>
    </w:p>
    <w:tbl>
      <w:tblPr>
        <w:tblStyle w:val="Grigliatabella"/>
        <w:tblW w:w="0" w:type="auto"/>
        <w:tblLook w:val="04A0" w:firstRow="1" w:lastRow="0" w:firstColumn="1" w:lastColumn="0" w:noHBand="0" w:noVBand="1"/>
      </w:tblPr>
      <w:tblGrid>
        <w:gridCol w:w="1789"/>
        <w:gridCol w:w="3905"/>
        <w:gridCol w:w="2510"/>
      </w:tblGrid>
      <w:tr w:rsidR="003E3B39" w:rsidRPr="001A6197" w:rsidTr="001A6197">
        <w:tc>
          <w:tcPr>
            <w:tcW w:w="1809" w:type="dxa"/>
            <w:vAlign w:val="center"/>
          </w:tcPr>
          <w:p w:rsidR="003E3B39" w:rsidRPr="003E3B39" w:rsidRDefault="003E3B39" w:rsidP="003E3B39">
            <w:pPr>
              <w:pStyle w:val="Primorientrocorpodeltesto2"/>
              <w:spacing w:after="0" w:line="240" w:lineRule="auto"/>
              <w:ind w:left="0" w:firstLine="0"/>
              <w:rPr>
                <w:rFonts w:ascii="DecimaWE Rg" w:hAnsi="DecimaWE Rg"/>
                <w:b/>
              </w:rPr>
            </w:pPr>
            <w:r w:rsidRPr="003E3B39">
              <w:rPr>
                <w:rFonts w:ascii="DecimaWE Rg" w:hAnsi="DecimaWE Rg"/>
                <w:b/>
              </w:rPr>
              <w:t>TIPO</w:t>
            </w:r>
          </w:p>
        </w:tc>
        <w:tc>
          <w:tcPr>
            <w:tcW w:w="3969" w:type="dxa"/>
            <w:vAlign w:val="center"/>
          </w:tcPr>
          <w:p w:rsidR="003E3B39" w:rsidRPr="003E3B39" w:rsidRDefault="003E3B39" w:rsidP="003E3B39">
            <w:pPr>
              <w:pStyle w:val="Primorientrocorpodeltesto2"/>
              <w:spacing w:after="0" w:line="240" w:lineRule="auto"/>
              <w:ind w:left="0" w:firstLine="0"/>
              <w:rPr>
                <w:rFonts w:ascii="DecimaWE Rg" w:hAnsi="DecimaWE Rg"/>
                <w:b/>
              </w:rPr>
            </w:pPr>
            <w:r w:rsidRPr="003E3B39">
              <w:rPr>
                <w:rFonts w:ascii="DecimaWE Rg" w:hAnsi="DecimaWE Rg"/>
                <w:b/>
              </w:rPr>
              <w:t>DESCRIZIONE</w:t>
            </w:r>
          </w:p>
        </w:tc>
        <w:tc>
          <w:tcPr>
            <w:tcW w:w="2552" w:type="dxa"/>
            <w:vAlign w:val="center"/>
          </w:tcPr>
          <w:p w:rsidR="003E3B39" w:rsidRPr="003E3B39" w:rsidRDefault="003E3B39" w:rsidP="001A6197">
            <w:pPr>
              <w:pStyle w:val="Primorientrocorpodeltesto2"/>
              <w:spacing w:after="0" w:line="240" w:lineRule="auto"/>
              <w:ind w:left="0" w:firstLine="0"/>
              <w:jc w:val="center"/>
              <w:rPr>
                <w:rFonts w:ascii="DecimaWE Rg" w:hAnsi="DecimaWE Rg"/>
                <w:b/>
              </w:rPr>
            </w:pPr>
            <w:r w:rsidRPr="003E3B39">
              <w:rPr>
                <w:rFonts w:ascii="DecimaWE Rg" w:hAnsi="DecimaWE Rg"/>
                <w:b/>
              </w:rPr>
              <w:t xml:space="preserve">Prezzo </w:t>
            </w:r>
            <w:r w:rsidR="001A6197">
              <w:rPr>
                <w:rFonts w:ascii="DecimaWE Rg" w:hAnsi="DecimaWE Rg"/>
                <w:b/>
              </w:rPr>
              <w:t>mensile</w:t>
            </w:r>
            <w:r w:rsidRPr="003E3B39">
              <w:rPr>
                <w:rFonts w:ascii="DecimaWE Rg" w:hAnsi="DecimaWE Rg"/>
                <w:b/>
              </w:rPr>
              <w:t xml:space="preserve"> </w:t>
            </w:r>
            <w:r w:rsidR="001A6197">
              <w:rPr>
                <w:rFonts w:ascii="DecimaWE Rg" w:hAnsi="DecimaWE Rg"/>
                <w:b/>
              </w:rPr>
              <w:br/>
            </w:r>
            <w:r w:rsidRPr="003E3B39">
              <w:rPr>
                <w:rFonts w:ascii="DecimaWE Rg" w:hAnsi="DecimaWE Rg"/>
                <w:b/>
              </w:rPr>
              <w:t>(IVA esclusa)</w:t>
            </w:r>
          </w:p>
        </w:tc>
      </w:tr>
      <w:tr w:rsidR="003E3B39" w:rsidRPr="001A6197" w:rsidTr="001A6197">
        <w:trPr>
          <w:trHeight w:val="454"/>
        </w:trPr>
        <w:tc>
          <w:tcPr>
            <w:tcW w:w="180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tipo A</w:t>
            </w:r>
          </w:p>
        </w:tc>
        <w:tc>
          <w:tcPr>
            <w:tcW w:w="3969" w:type="dxa"/>
            <w:vAlign w:val="center"/>
          </w:tcPr>
          <w:p w:rsidR="003E3B39" w:rsidRPr="003E3B39" w:rsidRDefault="003E3B39" w:rsidP="001A6197">
            <w:pPr>
              <w:pStyle w:val="Primorientrocorpodeltesto2"/>
              <w:spacing w:after="0" w:line="240" w:lineRule="auto"/>
              <w:ind w:left="0" w:firstLine="0"/>
              <w:rPr>
                <w:rFonts w:ascii="DecimaWE Rg" w:hAnsi="DecimaWE Rg"/>
              </w:rPr>
            </w:pPr>
            <w:r w:rsidRPr="003E3B39">
              <w:rPr>
                <w:rFonts w:ascii="DecimaWE Rg" w:hAnsi="DecimaWE Rg"/>
              </w:rPr>
              <w:t xml:space="preserve">stazione </w:t>
            </w:r>
            <w:r>
              <w:rPr>
                <w:rFonts w:ascii="DecimaWE Rg" w:hAnsi="DecimaWE Rg"/>
              </w:rPr>
              <w:t xml:space="preserve">con </w:t>
            </w:r>
            <w:r w:rsidR="001A6197">
              <w:rPr>
                <w:rFonts w:ascii="DecimaWE Rg" w:hAnsi="DecimaWE Rg"/>
              </w:rPr>
              <w:t>non più di 2</w:t>
            </w:r>
            <w:r w:rsidRPr="003E3B39">
              <w:rPr>
                <w:rFonts w:ascii="DecimaWE Rg" w:hAnsi="DecimaWE Rg"/>
              </w:rPr>
              <w:t xml:space="preserve"> sensori di misura</w:t>
            </w:r>
          </w:p>
        </w:tc>
        <w:tc>
          <w:tcPr>
            <w:tcW w:w="2552" w:type="dxa"/>
            <w:vAlign w:val="center"/>
          </w:tcPr>
          <w:p w:rsidR="003E3B39" w:rsidRPr="003E3B39" w:rsidRDefault="003E3B39" w:rsidP="003E3B39">
            <w:pPr>
              <w:pStyle w:val="Primorientrocorpodeltesto2"/>
              <w:spacing w:after="0" w:line="240" w:lineRule="auto"/>
              <w:ind w:left="0" w:firstLine="0"/>
              <w:jc w:val="right"/>
              <w:rPr>
                <w:rFonts w:ascii="DecimaWE Rg" w:hAnsi="DecimaWE Rg"/>
              </w:rPr>
            </w:pPr>
            <w:r w:rsidRPr="003E3B39">
              <w:rPr>
                <w:rFonts w:ascii="DecimaWE Rg" w:hAnsi="DecimaWE Rg"/>
              </w:rPr>
              <w:t>€</w:t>
            </w:r>
          </w:p>
        </w:tc>
      </w:tr>
      <w:tr w:rsidR="003E3B39" w:rsidRPr="001A6197" w:rsidTr="001A6197">
        <w:trPr>
          <w:trHeight w:val="454"/>
        </w:trPr>
        <w:tc>
          <w:tcPr>
            <w:tcW w:w="180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tipo B</w:t>
            </w:r>
          </w:p>
        </w:tc>
        <w:tc>
          <w:tcPr>
            <w:tcW w:w="396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con più di 2 sensori di misura</w:t>
            </w:r>
          </w:p>
        </w:tc>
        <w:tc>
          <w:tcPr>
            <w:tcW w:w="2552" w:type="dxa"/>
            <w:vAlign w:val="center"/>
          </w:tcPr>
          <w:p w:rsidR="003E3B39" w:rsidRPr="003E3B39" w:rsidRDefault="003E3B39" w:rsidP="003E3B39">
            <w:pPr>
              <w:pStyle w:val="Primorientrocorpodeltesto2"/>
              <w:spacing w:after="0" w:line="240" w:lineRule="auto"/>
              <w:ind w:left="0" w:firstLine="0"/>
              <w:jc w:val="right"/>
              <w:rPr>
                <w:rFonts w:ascii="DecimaWE Rg" w:hAnsi="DecimaWE Rg"/>
              </w:rPr>
            </w:pPr>
            <w:r w:rsidRPr="003E3B39">
              <w:rPr>
                <w:rFonts w:ascii="DecimaWE Rg" w:hAnsi="DecimaWE Rg"/>
              </w:rPr>
              <w:t>€</w:t>
            </w:r>
          </w:p>
        </w:tc>
      </w:tr>
      <w:tr w:rsidR="003E3B39" w:rsidRPr="003E3B39" w:rsidTr="001A6197">
        <w:trPr>
          <w:trHeight w:val="454"/>
        </w:trPr>
        <w:tc>
          <w:tcPr>
            <w:tcW w:w="180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tipo N1</w:t>
            </w:r>
          </w:p>
        </w:tc>
        <w:tc>
          <w:tcPr>
            <w:tcW w:w="396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idro</w:t>
            </w:r>
            <w:r>
              <w:rPr>
                <w:rFonts w:ascii="DecimaWE Rg" w:hAnsi="DecimaWE Rg"/>
              </w:rPr>
              <w:t>-</w:t>
            </w:r>
            <w:r w:rsidRPr="003E3B39">
              <w:rPr>
                <w:rFonts w:ascii="DecimaWE Rg" w:hAnsi="DecimaWE Rg"/>
              </w:rPr>
              <w:t xml:space="preserve"> o nivometrica</w:t>
            </w:r>
            <w:r w:rsidR="001A6197">
              <w:rPr>
                <w:rFonts w:ascii="DecimaWE Rg" w:hAnsi="DecimaWE Rg"/>
              </w:rPr>
              <w:t>,</w:t>
            </w:r>
            <w:r w:rsidRPr="003E3B39">
              <w:rPr>
                <w:rFonts w:ascii="DecimaWE Rg" w:hAnsi="DecimaWE Rg"/>
              </w:rPr>
              <w:t xml:space="preserve"> per la quale non sia necessario l’uso di elicottero</w:t>
            </w:r>
          </w:p>
        </w:tc>
        <w:tc>
          <w:tcPr>
            <w:tcW w:w="2552" w:type="dxa"/>
            <w:vAlign w:val="center"/>
          </w:tcPr>
          <w:p w:rsidR="003E3B39" w:rsidRPr="003E3B39" w:rsidRDefault="003E3B39" w:rsidP="003E3B39">
            <w:pPr>
              <w:pStyle w:val="Primorientrocorpodeltesto2"/>
              <w:spacing w:after="0" w:line="240" w:lineRule="auto"/>
              <w:ind w:left="0" w:firstLine="0"/>
              <w:jc w:val="right"/>
              <w:rPr>
                <w:rFonts w:ascii="DecimaWE Rg" w:hAnsi="DecimaWE Rg"/>
              </w:rPr>
            </w:pPr>
            <w:r w:rsidRPr="003E3B39">
              <w:rPr>
                <w:rFonts w:ascii="DecimaWE Rg" w:hAnsi="DecimaWE Rg"/>
              </w:rPr>
              <w:t>€</w:t>
            </w:r>
          </w:p>
        </w:tc>
      </w:tr>
      <w:tr w:rsidR="003E3B39" w:rsidRPr="003E3B39" w:rsidTr="001A6197">
        <w:trPr>
          <w:trHeight w:val="454"/>
        </w:trPr>
        <w:tc>
          <w:tcPr>
            <w:tcW w:w="180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tipo N</w:t>
            </w:r>
          </w:p>
        </w:tc>
        <w:tc>
          <w:tcPr>
            <w:tcW w:w="396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stazione idro</w:t>
            </w:r>
            <w:r>
              <w:rPr>
                <w:rFonts w:ascii="DecimaWE Rg" w:hAnsi="DecimaWE Rg"/>
              </w:rPr>
              <w:t>-</w:t>
            </w:r>
            <w:r w:rsidRPr="003E3B39">
              <w:rPr>
                <w:rFonts w:ascii="DecimaWE Rg" w:hAnsi="DecimaWE Rg"/>
              </w:rPr>
              <w:t xml:space="preserve"> o nivometrica</w:t>
            </w:r>
            <w:r w:rsidR="001A6197">
              <w:rPr>
                <w:rFonts w:ascii="DecimaWE Rg" w:hAnsi="DecimaWE Rg"/>
              </w:rPr>
              <w:t>,</w:t>
            </w:r>
            <w:r w:rsidRPr="003E3B39">
              <w:rPr>
                <w:rFonts w:ascii="DecimaWE Rg" w:hAnsi="DecimaWE Rg"/>
              </w:rPr>
              <w:t xml:space="preserve"> per la quale sia necessario l’uso prevalente di elicottero</w:t>
            </w:r>
          </w:p>
        </w:tc>
        <w:tc>
          <w:tcPr>
            <w:tcW w:w="2552" w:type="dxa"/>
            <w:vAlign w:val="center"/>
          </w:tcPr>
          <w:p w:rsidR="003E3B39" w:rsidRPr="003E3B39" w:rsidRDefault="003E3B39" w:rsidP="003E3B39">
            <w:pPr>
              <w:pStyle w:val="Primorientrocorpodeltesto2"/>
              <w:spacing w:after="0" w:line="240" w:lineRule="auto"/>
              <w:ind w:left="0" w:firstLine="0"/>
              <w:jc w:val="right"/>
              <w:rPr>
                <w:rFonts w:ascii="DecimaWE Rg" w:hAnsi="DecimaWE Rg"/>
              </w:rPr>
            </w:pPr>
            <w:r w:rsidRPr="003E3B39">
              <w:rPr>
                <w:rFonts w:ascii="DecimaWE Rg" w:hAnsi="DecimaWE Rg"/>
              </w:rPr>
              <w:t>€</w:t>
            </w:r>
          </w:p>
        </w:tc>
      </w:tr>
      <w:tr w:rsidR="003E3B39" w:rsidRPr="003E3B39" w:rsidTr="001A6197">
        <w:trPr>
          <w:trHeight w:val="454"/>
        </w:trPr>
        <w:tc>
          <w:tcPr>
            <w:tcW w:w="180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sidRPr="003E3B39">
              <w:rPr>
                <w:rFonts w:ascii="DecimaWE Rg" w:hAnsi="DecimaWE Rg"/>
              </w:rPr>
              <w:t>Ripetitore radio</w:t>
            </w:r>
          </w:p>
        </w:tc>
        <w:tc>
          <w:tcPr>
            <w:tcW w:w="3969" w:type="dxa"/>
            <w:vAlign w:val="center"/>
          </w:tcPr>
          <w:p w:rsidR="003E3B39" w:rsidRPr="003E3B39" w:rsidRDefault="003E3B39" w:rsidP="003E3B39">
            <w:pPr>
              <w:pStyle w:val="Primorientrocorpodeltesto2"/>
              <w:spacing w:after="0" w:line="240" w:lineRule="auto"/>
              <w:ind w:left="0" w:firstLine="0"/>
              <w:rPr>
                <w:rFonts w:ascii="DecimaWE Rg" w:hAnsi="DecimaWE Rg"/>
              </w:rPr>
            </w:pPr>
            <w:r>
              <w:rPr>
                <w:rFonts w:ascii="DecimaWE Rg" w:hAnsi="DecimaWE Rg"/>
              </w:rPr>
              <w:t>qualunque ripetitore, a prescindere dal numero di radio presenti</w:t>
            </w:r>
          </w:p>
        </w:tc>
        <w:tc>
          <w:tcPr>
            <w:tcW w:w="2552" w:type="dxa"/>
            <w:vAlign w:val="center"/>
          </w:tcPr>
          <w:p w:rsidR="003E3B39" w:rsidRPr="003E3B39" w:rsidRDefault="003E3B39" w:rsidP="003E3B39">
            <w:pPr>
              <w:pStyle w:val="Primorientrocorpodeltesto2"/>
              <w:spacing w:after="0" w:line="240" w:lineRule="auto"/>
              <w:ind w:left="0" w:firstLine="0"/>
              <w:jc w:val="right"/>
              <w:rPr>
                <w:rFonts w:ascii="DecimaWE Rg" w:hAnsi="DecimaWE Rg"/>
              </w:rPr>
            </w:pPr>
            <w:r w:rsidRPr="003E3B39">
              <w:rPr>
                <w:rFonts w:ascii="DecimaWE Rg" w:hAnsi="DecimaWE Rg"/>
              </w:rPr>
              <w:t>€</w:t>
            </w:r>
          </w:p>
        </w:tc>
      </w:tr>
    </w:tbl>
    <w:p w:rsidR="0042261D" w:rsidRDefault="00BB57B7" w:rsidP="00DA136C">
      <w:pPr>
        <w:pStyle w:val="Primorientrocorpodeltesto2"/>
        <w:spacing w:line="360" w:lineRule="auto"/>
        <w:ind w:left="0" w:firstLine="284"/>
        <w:jc w:val="both"/>
        <w:rPr>
          <w:rFonts w:ascii="DecimaWE Rg" w:hAnsi="DecimaWE Rg"/>
        </w:rPr>
      </w:pPr>
      <w:r>
        <w:rPr>
          <w:rFonts w:ascii="DecimaWE Rg" w:hAnsi="DecimaWE Rg"/>
          <w:b/>
          <w:u w:val="single"/>
        </w:rPr>
        <w:lastRenderedPageBreak/>
        <w:t xml:space="preserve">Indica </w:t>
      </w:r>
      <w:r w:rsidR="00EC4C26" w:rsidRPr="000F7161">
        <w:rPr>
          <w:rFonts w:ascii="DecimaWE Rg" w:hAnsi="DecimaWE Rg"/>
          <w:b/>
          <w:u w:val="single"/>
        </w:rPr>
        <w:t>inoltre</w:t>
      </w:r>
      <w:r w:rsidR="00EC4C26" w:rsidRPr="000F7161">
        <w:rPr>
          <w:rFonts w:ascii="DecimaWE Rg" w:hAnsi="DecimaWE Rg"/>
        </w:rPr>
        <w:t xml:space="preserve"> i seguenti prezzi </w:t>
      </w:r>
      <w:r w:rsidR="00CB62B4" w:rsidRPr="000F7161">
        <w:rPr>
          <w:rFonts w:ascii="DecimaWE Rg" w:hAnsi="DecimaWE Rg"/>
        </w:rPr>
        <w:t>(IVA esclusa) e</w:t>
      </w:r>
      <w:r w:rsidR="00EC4C26" w:rsidRPr="000F7161">
        <w:rPr>
          <w:rFonts w:ascii="DecimaWE Rg" w:hAnsi="DecimaWE Rg"/>
        </w:rPr>
        <w:t xml:space="preserve"> </w:t>
      </w:r>
      <w:r w:rsidR="00CB62B4" w:rsidRPr="000F7161">
        <w:rPr>
          <w:rFonts w:ascii="DecimaWE Rg" w:hAnsi="DecimaWE Rg"/>
        </w:rPr>
        <w:t xml:space="preserve">tempi massimi di fornitura (in giorni) </w:t>
      </w:r>
      <w:r w:rsidR="00EC4C26" w:rsidRPr="000F7161">
        <w:rPr>
          <w:rFonts w:ascii="DecimaWE Rg" w:hAnsi="DecimaWE Rg"/>
        </w:rPr>
        <w:t xml:space="preserve">per </w:t>
      </w:r>
      <w:r w:rsidR="00CB62B4" w:rsidRPr="000F7161">
        <w:rPr>
          <w:rFonts w:ascii="DecimaWE Rg" w:hAnsi="DecimaWE Rg"/>
        </w:rPr>
        <w:t xml:space="preserve">le tre tipologie di stazioni complete definite </w:t>
      </w:r>
      <w:r w:rsidR="00EC4C26" w:rsidRPr="000F7161">
        <w:rPr>
          <w:rFonts w:ascii="DecimaWE Rg" w:hAnsi="DecimaWE Rg"/>
        </w:rPr>
        <w:t xml:space="preserve">nel seguito </w:t>
      </w:r>
      <w:r w:rsidR="00CB62B4" w:rsidRPr="000F7161">
        <w:rPr>
          <w:rFonts w:ascii="DecimaWE Rg" w:hAnsi="DecimaWE Rg"/>
        </w:rPr>
        <w:t xml:space="preserve">e </w:t>
      </w:r>
      <w:r w:rsidR="00EC4C26" w:rsidRPr="000F7161">
        <w:rPr>
          <w:rFonts w:ascii="DecimaWE Rg" w:hAnsi="DecimaWE Rg"/>
        </w:rPr>
        <w:t xml:space="preserve">per </w:t>
      </w:r>
      <w:r w:rsidR="00CB62B4" w:rsidRPr="000F7161">
        <w:rPr>
          <w:rFonts w:ascii="DecimaWE Rg" w:hAnsi="DecimaWE Rg"/>
        </w:rPr>
        <w:t xml:space="preserve">le singole parti elencate, nonché i prezzi (IVA esclusa) per l’esecuzione dei servizi </w:t>
      </w:r>
      <w:r w:rsidR="00EC4C26" w:rsidRPr="000F7161">
        <w:rPr>
          <w:rFonts w:ascii="DecimaWE Rg" w:hAnsi="DecimaWE Rg"/>
        </w:rPr>
        <w:t>accessori indicati, conformemente alle specifiche di Capitolato</w:t>
      </w:r>
      <w:r w:rsidR="00CB62B4" w:rsidRPr="000F7161">
        <w:rPr>
          <w:rFonts w:ascii="DecimaWE Rg" w:hAnsi="DecimaWE Rg"/>
        </w:rPr>
        <w:t>. I valori indicati saranno vincolanti per l’offerente per l’intera durata del contratto</w:t>
      </w:r>
      <w:r w:rsidR="00EC4C26" w:rsidRPr="000F7161">
        <w:rPr>
          <w:rFonts w:ascii="DecimaWE Rg" w:hAnsi="DecimaWE Rg"/>
        </w:rPr>
        <w:t>,</w:t>
      </w:r>
      <w:r w:rsidR="00CB62B4" w:rsidRPr="000F7161">
        <w:rPr>
          <w:rFonts w:ascii="DecimaWE Rg" w:hAnsi="DecimaWE Rg"/>
        </w:rPr>
        <w:t xml:space="preserve"> nel caso in cui la PCR decidesse di richiedere forniture aggiuntive rispetto a quanto già indicato in capitolato, ciò tuttavia non costituirà alcun impegno o vincolo di acquisto per la PCR. Qualora venissero richieste stazioni complete con configurazioni differenti dalle tre tipologie qui elencate, il prezzo verrà modificato </w:t>
      </w:r>
      <w:r w:rsidR="001E296C" w:rsidRPr="000F7161">
        <w:rPr>
          <w:rFonts w:ascii="DecimaWE Rg" w:hAnsi="DecimaWE Rg"/>
        </w:rPr>
        <w:t>di conseguenza</w:t>
      </w:r>
      <w:r w:rsidR="007F3022">
        <w:rPr>
          <w:rFonts w:ascii="DecimaWE Rg" w:hAnsi="DecimaWE Rg"/>
        </w:rPr>
        <w:t>, per</w:t>
      </w:r>
      <w:r w:rsidR="001E296C" w:rsidRPr="000F7161">
        <w:rPr>
          <w:rFonts w:ascii="DecimaWE Rg" w:hAnsi="DecimaWE Rg"/>
        </w:rPr>
        <w:t>i un importo pari al prezzo</w:t>
      </w:r>
      <w:r w:rsidR="00CB62B4" w:rsidRPr="000F7161">
        <w:rPr>
          <w:rFonts w:ascii="DecimaWE Rg" w:hAnsi="DecimaWE Rg"/>
        </w:rPr>
        <w:t xml:space="preserve"> </w:t>
      </w:r>
      <w:r w:rsidR="00B415B9">
        <w:rPr>
          <w:rFonts w:ascii="DecimaWE Rg" w:hAnsi="DecimaWE Rg"/>
        </w:rPr>
        <w:t xml:space="preserve">qui </w:t>
      </w:r>
      <w:r w:rsidR="00EC4C26" w:rsidRPr="000F7161">
        <w:rPr>
          <w:rFonts w:ascii="DecimaWE Rg" w:hAnsi="DecimaWE Rg"/>
        </w:rPr>
        <w:t>offerto</w:t>
      </w:r>
      <w:r w:rsidR="00CB62B4" w:rsidRPr="000F7161">
        <w:rPr>
          <w:rFonts w:ascii="DecimaWE Rg" w:hAnsi="DecimaWE Rg"/>
        </w:rPr>
        <w:t xml:space="preserve"> per le singole parti</w:t>
      </w:r>
      <w:r w:rsidR="001E296C" w:rsidRPr="000F7161">
        <w:rPr>
          <w:rFonts w:ascii="DecimaWE Rg" w:hAnsi="DecimaWE Rg"/>
        </w:rPr>
        <w:t xml:space="preserve"> aggiunte o tolte</w:t>
      </w:r>
      <w:r w:rsidR="00CB62B4" w:rsidRPr="000F7161">
        <w:rPr>
          <w:rFonts w:ascii="DecimaWE Rg" w:hAnsi="DecimaWE Rg"/>
        </w:rPr>
        <w:t xml:space="preserve">. </w:t>
      </w:r>
    </w:p>
    <w:p w:rsidR="00AF79CF" w:rsidRPr="00AF79CF" w:rsidRDefault="00AF79CF" w:rsidP="00DA136C">
      <w:pPr>
        <w:pStyle w:val="Primorientrocorpodeltesto2"/>
        <w:spacing w:line="360" w:lineRule="auto"/>
        <w:ind w:left="0" w:firstLine="284"/>
        <w:jc w:val="both"/>
        <w:rPr>
          <w:rFonts w:ascii="DecimaWE Rg" w:hAnsi="DecimaWE Rg" w:cs="DecimaWE"/>
          <w:b/>
          <w:sz w:val="21"/>
          <w:szCs w:val="21"/>
        </w:rPr>
      </w:pPr>
      <w:r w:rsidRPr="00AF79CF">
        <w:rPr>
          <w:rFonts w:ascii="DecimaWE Rg" w:hAnsi="DecimaWE Rg"/>
          <w:b/>
        </w:rPr>
        <w:t>I prezzi e i tempi che verranno riportati nelle tabelle sotto elencate, a norma dell’articolo 17.10 del Disciplinare di gara non formeranno oggetto di valutazione ai fini dell’attribuzione del punteggio per l’offerta economica.</w:t>
      </w:r>
    </w:p>
    <w:p w:rsidR="00F423B2" w:rsidRPr="000F7161" w:rsidRDefault="00F423B2" w:rsidP="000C4531">
      <w:pPr>
        <w:pStyle w:val="Primorientrocorpodeltesto2"/>
        <w:keepNext/>
        <w:spacing w:before="480"/>
        <w:ind w:left="0" w:firstLine="0"/>
        <w:jc w:val="center"/>
        <w:outlineLvl w:val="0"/>
        <w:rPr>
          <w:rFonts w:ascii="DecimaWE Rg" w:hAnsi="DecimaWE Rg"/>
          <w:b/>
        </w:rPr>
      </w:pPr>
      <w:r w:rsidRPr="000F7161">
        <w:rPr>
          <w:rFonts w:ascii="DecimaWE Rg" w:hAnsi="DecimaWE Rg"/>
          <w:b/>
        </w:rPr>
        <w:t xml:space="preserve">TABELLA </w:t>
      </w:r>
      <w:r w:rsidR="00B415B9">
        <w:rPr>
          <w:rFonts w:ascii="DecimaWE Rg" w:hAnsi="DecimaWE Rg"/>
          <w:b/>
        </w:rPr>
        <w:t>2</w:t>
      </w:r>
      <w:r w:rsidR="0022500A" w:rsidRPr="000F7161">
        <w:rPr>
          <w:rFonts w:ascii="DecimaWE Rg" w:hAnsi="DecimaWE Rg"/>
          <w:b/>
        </w:rPr>
        <w:t xml:space="preserve">: </w:t>
      </w:r>
      <w:r w:rsidRPr="000F7161">
        <w:rPr>
          <w:rFonts w:ascii="DecimaWE Rg" w:hAnsi="DecimaWE Rg"/>
          <w:b/>
        </w:rPr>
        <w:t>PREZZI e TEMPI di FORNITURA COMPONENTI</w:t>
      </w:r>
    </w:p>
    <w:p w:rsidR="00F423B2" w:rsidRPr="000F7161" w:rsidRDefault="00F423B2" w:rsidP="00334837">
      <w:pPr>
        <w:pStyle w:val="Primorientrocorpodeltesto2"/>
        <w:keepNext/>
        <w:spacing w:line="360" w:lineRule="auto"/>
        <w:ind w:left="0" w:firstLine="284"/>
        <w:jc w:val="both"/>
        <w:rPr>
          <w:rFonts w:ascii="DecimaWE Rg" w:hAnsi="DecimaWE Rg"/>
          <w:b/>
        </w:rPr>
      </w:pPr>
      <w:r w:rsidRPr="000F7161">
        <w:rPr>
          <w:rFonts w:ascii="DecimaWE Rg" w:hAnsi="DecimaWE Rg"/>
        </w:rPr>
        <w:t>Prezzi (esclusa installazione) e tempi massimi di fornitura per le tre tipologie di stazioni complete, definite più sotto, e per le singole parti elencat</w:t>
      </w:r>
      <w:r w:rsidR="00C818E6">
        <w:rPr>
          <w:rFonts w:ascii="DecimaWE Rg" w:hAnsi="DecimaWE Rg"/>
        </w:rPr>
        <w:t>e:</w:t>
      </w:r>
    </w:p>
    <w:tbl>
      <w:tblPr>
        <w:tblStyle w:val="Grigliatabella"/>
        <w:tblW w:w="0" w:type="auto"/>
        <w:tblLook w:val="04A0" w:firstRow="1" w:lastRow="0" w:firstColumn="1" w:lastColumn="0" w:noHBand="0" w:noVBand="1"/>
      </w:tblPr>
      <w:tblGrid>
        <w:gridCol w:w="4396"/>
        <w:gridCol w:w="2126"/>
        <w:gridCol w:w="1682"/>
      </w:tblGrid>
      <w:tr w:rsidR="00F423B2" w:rsidRPr="00AF79CF" w:rsidTr="001A6197">
        <w:trPr>
          <w:tblHeader/>
        </w:trPr>
        <w:tc>
          <w:tcPr>
            <w:tcW w:w="4469" w:type="dxa"/>
            <w:vAlign w:val="center"/>
          </w:tcPr>
          <w:p w:rsidR="00F423B2" w:rsidRPr="000F7161" w:rsidRDefault="00F423B2" w:rsidP="00B93E40">
            <w:pPr>
              <w:spacing w:before="100" w:beforeAutospacing="1" w:after="100" w:afterAutospacing="1"/>
              <w:rPr>
                <w:rFonts w:ascii="DecimaWE Rg" w:hAnsi="DecimaWE Rg" w:cs="Tahoma"/>
                <w:b/>
                <w:color w:val="000000"/>
              </w:rPr>
            </w:pPr>
            <w:r w:rsidRPr="000F7161">
              <w:rPr>
                <w:rFonts w:ascii="DecimaWE Rg" w:hAnsi="DecimaWE Rg" w:cs="Tahoma"/>
                <w:b/>
                <w:color w:val="000000"/>
              </w:rPr>
              <w:t>Descrizione componente</w:t>
            </w:r>
          </w:p>
        </w:tc>
        <w:tc>
          <w:tcPr>
            <w:tcW w:w="2160" w:type="dxa"/>
            <w:vAlign w:val="center"/>
          </w:tcPr>
          <w:p w:rsidR="00F423B2" w:rsidRPr="000F7161" w:rsidRDefault="00F423B2" w:rsidP="00B93E40">
            <w:pPr>
              <w:spacing w:before="100" w:beforeAutospacing="1" w:after="100" w:afterAutospacing="1"/>
              <w:jc w:val="center"/>
              <w:rPr>
                <w:rFonts w:ascii="DecimaWE Rg" w:hAnsi="DecimaWE Rg" w:cs="Tahoma"/>
                <w:b/>
                <w:color w:val="000000"/>
              </w:rPr>
            </w:pPr>
            <w:r w:rsidRPr="000F7161">
              <w:rPr>
                <w:rFonts w:ascii="DecimaWE Rg" w:hAnsi="DecimaWE Rg" w:cs="Tahoma"/>
                <w:b/>
                <w:color w:val="000000"/>
              </w:rPr>
              <w:t xml:space="preserve">Prezzo unitario </w:t>
            </w:r>
            <w:r w:rsidRPr="000F7161">
              <w:rPr>
                <w:rFonts w:ascii="DecimaWE Rg" w:hAnsi="DecimaWE Rg" w:cs="Tahoma"/>
                <w:b/>
                <w:color w:val="000000"/>
              </w:rPr>
              <w:br/>
              <w:t>(IVA esclusa)</w:t>
            </w:r>
          </w:p>
        </w:tc>
        <w:tc>
          <w:tcPr>
            <w:tcW w:w="1701" w:type="dxa"/>
            <w:vAlign w:val="center"/>
          </w:tcPr>
          <w:p w:rsidR="00F423B2" w:rsidRPr="000F7161" w:rsidRDefault="00F423B2" w:rsidP="00B93E40">
            <w:pPr>
              <w:spacing w:before="100" w:beforeAutospacing="1" w:after="100" w:afterAutospacing="1"/>
              <w:jc w:val="center"/>
              <w:rPr>
                <w:rFonts w:ascii="DecimaWE Rg" w:hAnsi="DecimaWE Rg" w:cs="Tahoma"/>
                <w:b/>
                <w:color w:val="000000"/>
              </w:rPr>
            </w:pPr>
            <w:r w:rsidRPr="000F7161">
              <w:rPr>
                <w:rFonts w:ascii="DecimaWE Rg" w:hAnsi="DecimaWE Rg" w:cs="Tahoma"/>
                <w:b/>
                <w:color w:val="000000"/>
              </w:rPr>
              <w:t>Tempi massimi di fornitura</w:t>
            </w:r>
            <w:r w:rsidR="0022500A" w:rsidRPr="000F7161">
              <w:rPr>
                <w:rFonts w:ascii="DecimaWE Rg" w:hAnsi="DecimaWE Rg" w:cs="Tahoma"/>
                <w:b/>
                <w:color w:val="000000"/>
              </w:rPr>
              <w:t xml:space="preserve"> </w:t>
            </w:r>
            <w:r w:rsidRPr="000F7161">
              <w:rPr>
                <w:rFonts w:ascii="DecimaWE Rg" w:hAnsi="DecimaWE Rg" w:cs="Tahoma"/>
                <w:b/>
                <w:color w:val="000000"/>
              </w:rPr>
              <w:t>(gg)</w:t>
            </w:r>
          </w:p>
        </w:tc>
      </w:tr>
      <w:tr w:rsidR="00F423B2" w:rsidRPr="000F7161" w:rsidTr="001A6197">
        <w:trPr>
          <w:trHeight w:val="397"/>
        </w:trPr>
        <w:tc>
          <w:tcPr>
            <w:tcW w:w="4469" w:type="dxa"/>
            <w:vAlign w:val="center"/>
          </w:tcPr>
          <w:p w:rsidR="00F423B2" w:rsidRPr="000F7161" w:rsidRDefault="00F423B2" w:rsidP="00B93E40">
            <w:pPr>
              <w:rPr>
                <w:rFonts w:ascii="DecimaWE Rg" w:hAnsi="DecimaWE Rg"/>
              </w:rPr>
            </w:pPr>
            <w:r w:rsidRPr="000F7161">
              <w:rPr>
                <w:rFonts w:ascii="DecimaWE Rg" w:hAnsi="DecimaWE Rg"/>
              </w:rPr>
              <w:t>Stazione completa TIPO 1</w:t>
            </w:r>
          </w:p>
        </w:tc>
        <w:tc>
          <w:tcPr>
            <w:tcW w:w="2160" w:type="dxa"/>
            <w:vAlign w:val="center"/>
          </w:tcPr>
          <w:p w:rsidR="00F423B2"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F423B2" w:rsidRPr="000F7161" w:rsidRDefault="00F423B2" w:rsidP="00B33428">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Stazione completa TIPO 2</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Stazione completa TIPO 3</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Palo metallico a 10m abbattibile senza stralli</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Palo metallico a 6m abbattibile senza stralli</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cs="Tahoma"/>
                <w:color w:val="000000"/>
              </w:rPr>
            </w:pPr>
            <w:r w:rsidRPr="000F7161">
              <w:rPr>
                <w:rFonts w:ascii="DecimaWE Rg" w:hAnsi="DecimaWE Rg"/>
              </w:rPr>
              <w:t xml:space="preserve">Palo metallico per installazione sensori a circa 180cm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Palo metallico a 4m dimensionato per installazione di pannello solare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cs="Tahoma"/>
                <w:color w:val="000000"/>
              </w:rPr>
            </w:pPr>
            <w:r w:rsidRPr="000F7161">
              <w:rPr>
                <w:rFonts w:ascii="DecimaWE Rg" w:hAnsi="DecimaWE Rg"/>
              </w:rPr>
              <w:t>Palo metallico per installazione pluviometro con bocca a circa 200cm dal terreno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cs="Tahoma"/>
                <w:color w:val="000000"/>
              </w:rPr>
            </w:pPr>
            <w:r w:rsidRPr="000F7161">
              <w:rPr>
                <w:rFonts w:ascii="DecimaWE Rg" w:hAnsi="DecimaWE Rg"/>
              </w:rPr>
              <w:t xml:space="preserve">Sistema “tipo 3 piedi” per installazione temporanea in campo di una stazione di rilevamento </w:t>
            </w:r>
            <w:r w:rsidR="00B93E40">
              <w:rPr>
                <w:rFonts w:ascii="DecimaWE Rg" w:hAnsi="DecimaWE Rg"/>
              </w:rPr>
              <w:t>(</w:t>
            </w:r>
            <w:r w:rsidRPr="000F7161">
              <w:rPr>
                <w:rFonts w:ascii="DecimaWE Rg" w:hAnsi="DecimaWE Rg"/>
              </w:rPr>
              <w:t>o di un ponte radio provvisorio</w:t>
            </w:r>
            <w:r w:rsidR="00B93E40">
              <w:rPr>
                <w:rFonts w:ascii="DecimaWE Rg" w:hAnsi="DecimaWE Rg"/>
              </w:rPr>
              <w:t xml:space="preserve">), su cui </w:t>
            </w:r>
            <w:r w:rsidRPr="000F7161">
              <w:rPr>
                <w:rFonts w:ascii="DecimaWE Rg" w:hAnsi="DecimaWE Rg"/>
              </w:rPr>
              <w:t>fissa</w:t>
            </w:r>
            <w:r w:rsidR="00B93E40">
              <w:rPr>
                <w:rFonts w:ascii="DecimaWE Rg" w:hAnsi="DecimaWE Rg"/>
              </w:rPr>
              <w:t>re</w:t>
            </w:r>
            <w:r w:rsidRPr="000F7161">
              <w:rPr>
                <w:rFonts w:ascii="DecimaWE Rg" w:hAnsi="DecimaWE Rg"/>
              </w:rPr>
              <w:t xml:space="preserve"> la cassetta con l’acquisitore, i moduli di trasmissione, i sistemi di alimentazione, un massimo di 5 sensori (termometro, idrometro, solarimetro, ..) ed il pannello solare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Supporto per installazione sensore idrometrico completo di accessori</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lastRenderedPageBreak/>
              <w:t>Staffa per supporto sensori a palo completa di accessori</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Contenitore metallico idoneo per datalogger e altri apparati di servizio (modem, radio</w:t>
            </w:r>
            <w:r w:rsidR="00B93E40">
              <w:rPr>
                <w:rFonts w:ascii="DecimaWE Rg" w:hAnsi="DecimaWE Rg"/>
              </w:rPr>
              <w:t>,</w:t>
            </w:r>
            <w:r w:rsidRPr="000F7161">
              <w:rPr>
                <w:rFonts w:ascii="DecimaWE Rg" w:hAnsi="DecimaWE Rg"/>
              </w:rPr>
              <w:t xml:space="preserve"> </w:t>
            </w:r>
            <w:r w:rsidR="00B93E40">
              <w:rPr>
                <w:rFonts w:ascii="DecimaWE Rg" w:hAnsi="DecimaWE Rg"/>
              </w:rPr>
              <w:t>..</w:t>
            </w:r>
            <w:r w:rsidRPr="000F7161">
              <w:rPr>
                <w:rFonts w:ascii="DecimaWE Rg" w:hAnsi="DecimaWE Rg"/>
              </w:rPr>
              <w:t>)</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Contenitore idoneo per contenere l’impianto di trasformazione della tensione di rete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highlight w:val="yellow"/>
              </w:rPr>
            </w:pPr>
            <w:r w:rsidRPr="000F7161">
              <w:rPr>
                <w:rFonts w:ascii="DecimaWE Rg" w:hAnsi="DecimaWE Rg"/>
              </w:rPr>
              <w:t>Datalogger di tipo uno (vedi ALLEGATO 1.2.9)</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highlight w:val="yellow"/>
              </w:rPr>
            </w:pPr>
            <w:r w:rsidRPr="000F7161">
              <w:rPr>
                <w:rFonts w:ascii="DecimaWE Rg" w:hAnsi="DecimaWE Rg"/>
              </w:rPr>
              <w:t>Datalogger di tipo due (vedi ALLEGATO 1.2.9)</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Sistema ripetitore radio UHF completo (esclusa la parte infrastrutturale e di alimentazione)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Sistema alimentazione per ponti radio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Antenna direttiva UHF per ponte radio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Antenna omnidirezionale UHF per ponte radio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Antenna direttiva UHF per stazione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Antenna omnidirezionale UHF per stazione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Sistema regolatore di carica batteria per ponte radio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Sistema regolatore di carica batteria per stazione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Sistema di trasmissione dati via GSM/GRPS/UMTS compreso di antenna</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Sistema di trasmissione dati via radio UHF</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temperatura aria (completo di schermo)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temperatura terreno (completo di schermo)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Sensore temperatura acqua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Sensore temperatura neve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igrometrico (completo di schermo)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umidità terreno (completo di eventuale schermo)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Pluviometro riscaldato (bocca da 1000cm</w:t>
            </w:r>
            <w:r w:rsidRPr="000F7161">
              <w:rPr>
                <w:rFonts w:ascii="DecimaWE Rg" w:hAnsi="DecimaWE Rg"/>
                <w:vertAlign w:val="superscript"/>
              </w:rPr>
              <w:t>2</w:t>
            </w:r>
            <w:r w:rsidRPr="000F7161">
              <w:rPr>
                <w:rFonts w:ascii="DecimaWE Rg" w:hAnsi="DecimaWE Rg"/>
              </w:rPr>
              <w:t>)</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rPr>
                <w:rFonts w:ascii="DecimaWE Rg" w:hAnsi="DecimaWE Rg"/>
              </w:rPr>
            </w:pPr>
            <w:r w:rsidRPr="000F7161">
              <w:rPr>
                <w:rFonts w:ascii="DecimaWE Rg" w:hAnsi="DecimaWE Rg"/>
              </w:rPr>
              <w:t>Pluviometro non riscaldato (bocca da 1000cm</w:t>
            </w:r>
            <w:r w:rsidRPr="000F7161">
              <w:rPr>
                <w:rFonts w:ascii="DecimaWE Rg" w:hAnsi="DecimaWE Rg"/>
                <w:vertAlign w:val="superscript"/>
              </w:rPr>
              <w:t>2</w:t>
            </w:r>
            <w:r w:rsidRPr="000F7161">
              <w:rPr>
                <w:rFonts w:ascii="DecimaWE Rg" w:hAnsi="DecimaWE Rg"/>
              </w:rPr>
              <w:t>)</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radiazione solare</w:t>
            </w:r>
            <w:r w:rsidRPr="000F7161">
              <w:rPr>
                <w:rFonts w:ascii="DecimaWE Rg" w:hAnsi="DecimaWE Rg" w:cs="Tahoma"/>
                <w:color w:val="000000"/>
              </w:rPr>
              <w:t xml:space="preserve"> in classe B</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bagnatura fogliare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Sensore barometrico </w:t>
            </w:r>
            <w:r w:rsidRPr="000F7161">
              <w:rPr>
                <w:rFonts w:ascii="DecimaWE Rg" w:hAnsi="DecimaWE Rg" w:cs="Tahoma"/>
                <w:color w:val="000000"/>
              </w:rPr>
              <w:t xml:space="preserve">classe </w:t>
            </w:r>
            <w:r w:rsidRPr="000F7161">
              <w:rPr>
                <w:rFonts w:ascii="DecimaWE Rg" w:hAnsi="DecimaWE Rg"/>
              </w:rPr>
              <w:t>1</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cs="Tahoma"/>
                <w:color w:val="000000"/>
              </w:rPr>
              <w:t xml:space="preserve">Sensore per la misura della velocità del vento, di tipo </w:t>
            </w:r>
            <w:r w:rsidRPr="000F7161">
              <w:rPr>
                <w:rFonts w:ascii="DecimaWE Rg" w:hAnsi="DecimaWE Rg"/>
              </w:rPr>
              <w:t>meccanico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cs="Tahoma"/>
                <w:color w:val="000000"/>
              </w:rPr>
              <w:t>Sensore per la misura della direzione del vento, di tipo meccanico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cs="Tahoma"/>
                <w:color w:val="000000"/>
              </w:rPr>
              <w:lastRenderedPageBreak/>
              <w:t>Sensore integrato per la misura della direzione e velocità del vento, di tipo meccanico</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Sensore </w:t>
            </w:r>
            <w:r w:rsidRPr="000F7161">
              <w:rPr>
                <w:rFonts w:ascii="DecimaWE Rg" w:hAnsi="DecimaWE Rg" w:cs="Tahoma"/>
                <w:color w:val="000000"/>
              </w:rPr>
              <w:t xml:space="preserve">per la misura della velocità e direzione del vento, di tipo a ultrasuoni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Sensore di livello a ultrasuoni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di livello piezometrico</w:t>
            </w:r>
            <w:r w:rsidR="008E3A4F">
              <w:rPr>
                <w:rFonts w:ascii="DecimaWE Rg" w:hAnsi="DecimaWE Rg"/>
              </w:rPr>
              <w:t xml:space="preserve"> (10m)</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di livello radar</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Sensore di livello neve a ultrasuoni</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 xml:space="preserve">Sensore di portata radar </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Telecamera IP</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Sistema autonomo per trasmissione immagini via gprs/umts per telecamera Ip, completo di alimentatore 12VDC e scatola di contenimento IP68</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Pannello solare 50Wmax 20Vmax</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Pannello solare 100Wmax 20Vmax</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Batteria 12V 40Ah tipo PbGel (o similare)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Batteria 12V 65Ah tipo PbGel (o similare)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r w:rsidR="0022500A" w:rsidRPr="000F7161" w:rsidTr="001A6197">
        <w:trPr>
          <w:trHeight w:val="397"/>
        </w:trPr>
        <w:tc>
          <w:tcPr>
            <w:tcW w:w="4469" w:type="dxa"/>
            <w:vAlign w:val="center"/>
          </w:tcPr>
          <w:p w:rsidR="0022500A" w:rsidRPr="000F7161" w:rsidRDefault="0022500A" w:rsidP="00B93E40">
            <w:pPr>
              <w:spacing w:before="100" w:beforeAutospacing="1" w:after="100" w:afterAutospacing="1"/>
              <w:rPr>
                <w:rFonts w:ascii="DecimaWE Rg" w:hAnsi="DecimaWE Rg"/>
              </w:rPr>
            </w:pPr>
            <w:r w:rsidRPr="000F7161">
              <w:rPr>
                <w:rFonts w:ascii="DecimaWE Rg" w:hAnsi="DecimaWE Rg"/>
              </w:rPr>
              <w:t>Batteria 12V 115Ah tipo PbGel (o similare)</w:t>
            </w:r>
          </w:p>
        </w:tc>
        <w:tc>
          <w:tcPr>
            <w:tcW w:w="2160" w:type="dxa"/>
            <w:vAlign w:val="center"/>
          </w:tcPr>
          <w:p w:rsidR="0022500A" w:rsidRPr="000F7161" w:rsidRDefault="0022500A" w:rsidP="0022500A">
            <w:pPr>
              <w:spacing w:before="100" w:beforeAutospacing="1" w:after="100" w:afterAutospacing="1"/>
              <w:jc w:val="right"/>
              <w:rPr>
                <w:rFonts w:ascii="DecimaWE Rg" w:hAnsi="DecimaWE Rg" w:cs="Tahoma"/>
                <w:color w:val="000000"/>
                <w:sz w:val="22"/>
                <w:szCs w:val="22"/>
              </w:rPr>
            </w:pPr>
            <w:r w:rsidRPr="000F7161">
              <w:rPr>
                <w:rFonts w:ascii="DecimaWE Rg" w:hAnsi="DecimaWE Rg" w:cs="Tahoma"/>
                <w:color w:val="000000"/>
                <w:sz w:val="22"/>
                <w:szCs w:val="22"/>
              </w:rPr>
              <w:t>€</w:t>
            </w:r>
          </w:p>
        </w:tc>
        <w:tc>
          <w:tcPr>
            <w:tcW w:w="1701" w:type="dxa"/>
          </w:tcPr>
          <w:p w:rsidR="0022500A" w:rsidRPr="000F7161" w:rsidRDefault="0022500A" w:rsidP="0022500A">
            <w:pPr>
              <w:spacing w:before="100" w:beforeAutospacing="1" w:after="100" w:afterAutospacing="1"/>
              <w:jc w:val="both"/>
              <w:rPr>
                <w:rFonts w:ascii="DecimaWE Rg" w:hAnsi="DecimaWE Rg" w:cs="Tahoma"/>
                <w:color w:val="000000"/>
              </w:rPr>
            </w:pPr>
          </w:p>
        </w:tc>
      </w:tr>
    </w:tbl>
    <w:p w:rsidR="00F423B2" w:rsidRPr="000F7161" w:rsidRDefault="00F423B2" w:rsidP="00F423B2">
      <w:pPr>
        <w:rPr>
          <w:rFonts w:ascii="DecimaWE Rg" w:hAnsi="DecimaWE Rg"/>
          <w:lang w:val="it-IT"/>
        </w:rPr>
      </w:pPr>
    </w:p>
    <w:p w:rsidR="00F423B2" w:rsidRPr="000F7161" w:rsidRDefault="00F423B2" w:rsidP="000C4531">
      <w:pPr>
        <w:pStyle w:val="Primorientrocorpodeltesto2"/>
        <w:spacing w:before="480"/>
        <w:ind w:left="0" w:firstLine="0"/>
        <w:jc w:val="center"/>
        <w:outlineLvl w:val="0"/>
        <w:rPr>
          <w:rFonts w:ascii="DecimaWE Rg" w:hAnsi="DecimaWE Rg"/>
          <w:b/>
        </w:rPr>
      </w:pPr>
      <w:r w:rsidRPr="000F7161">
        <w:rPr>
          <w:rFonts w:ascii="DecimaWE Rg" w:hAnsi="DecimaWE Rg"/>
          <w:b/>
        </w:rPr>
        <w:t xml:space="preserve">TABELLA </w:t>
      </w:r>
      <w:r w:rsidR="00B415B9">
        <w:rPr>
          <w:rFonts w:ascii="DecimaWE Rg" w:hAnsi="DecimaWE Rg"/>
          <w:b/>
        </w:rPr>
        <w:t>3</w:t>
      </w:r>
      <w:r w:rsidR="0072334F" w:rsidRPr="000F7161">
        <w:rPr>
          <w:rFonts w:ascii="DecimaWE Rg" w:hAnsi="DecimaWE Rg"/>
          <w:b/>
        </w:rPr>
        <w:t xml:space="preserve">: </w:t>
      </w:r>
      <w:r w:rsidRPr="000F7161">
        <w:rPr>
          <w:rFonts w:ascii="DecimaWE Rg" w:hAnsi="DecimaWE Rg"/>
          <w:b/>
        </w:rPr>
        <w:t>PREZZI MANODOPERA</w:t>
      </w:r>
    </w:p>
    <w:p w:rsidR="00F423B2" w:rsidRPr="000F7161" w:rsidRDefault="0022500A" w:rsidP="00F423B2">
      <w:pPr>
        <w:pStyle w:val="Primorientrocorpodeltesto2"/>
        <w:ind w:left="0" w:firstLine="284"/>
        <w:rPr>
          <w:rFonts w:ascii="DecimaWE Rg" w:hAnsi="DecimaWE Rg"/>
        </w:rPr>
      </w:pPr>
      <w:r w:rsidRPr="000F7161">
        <w:rPr>
          <w:rFonts w:ascii="DecimaWE Rg" w:hAnsi="DecimaWE Rg"/>
        </w:rPr>
        <w:t>P</w:t>
      </w:r>
      <w:r w:rsidR="00F423B2" w:rsidRPr="000F7161">
        <w:rPr>
          <w:rFonts w:ascii="DecimaWE Rg" w:hAnsi="DecimaWE Rg"/>
        </w:rPr>
        <w:t xml:space="preserve">rezzi orari della manodopera per l’esecuzione dei </w:t>
      </w:r>
      <w:r w:rsidR="000F7161" w:rsidRPr="000F7161">
        <w:rPr>
          <w:rFonts w:ascii="DecimaWE Rg" w:hAnsi="DecimaWE Rg"/>
        </w:rPr>
        <w:t xml:space="preserve">seguenti </w:t>
      </w:r>
      <w:r w:rsidR="00F423B2" w:rsidRPr="000F7161">
        <w:rPr>
          <w:rFonts w:ascii="DecimaWE Rg" w:hAnsi="DecimaWE Rg"/>
        </w:rPr>
        <w:t xml:space="preserve">servizi </w:t>
      </w:r>
      <w:r w:rsidR="0072334F" w:rsidRPr="000F7161">
        <w:rPr>
          <w:rFonts w:ascii="DecimaWE Rg" w:hAnsi="DecimaWE Rg"/>
        </w:rPr>
        <w:t>accessori:</w:t>
      </w:r>
    </w:p>
    <w:tbl>
      <w:tblPr>
        <w:tblStyle w:val="Grigliatabella"/>
        <w:tblW w:w="0" w:type="auto"/>
        <w:tblLook w:val="04A0" w:firstRow="1" w:lastRow="0" w:firstColumn="1" w:lastColumn="0" w:noHBand="0" w:noVBand="1"/>
      </w:tblPr>
      <w:tblGrid>
        <w:gridCol w:w="5184"/>
        <w:gridCol w:w="2651"/>
      </w:tblGrid>
      <w:tr w:rsidR="00F423B2" w:rsidRPr="00AF79CF" w:rsidTr="0022500A">
        <w:tc>
          <w:tcPr>
            <w:tcW w:w="5184" w:type="dxa"/>
            <w:vAlign w:val="center"/>
          </w:tcPr>
          <w:p w:rsidR="00F423B2" w:rsidRPr="000F7161" w:rsidRDefault="00F423B2" w:rsidP="00B33428">
            <w:pPr>
              <w:rPr>
                <w:rFonts w:ascii="DecimaWE Rg" w:hAnsi="DecimaWE Rg"/>
                <w:b/>
              </w:rPr>
            </w:pPr>
            <w:r w:rsidRPr="000F7161">
              <w:rPr>
                <w:rFonts w:ascii="DecimaWE Rg" w:hAnsi="DecimaWE Rg"/>
                <w:b/>
              </w:rPr>
              <w:t xml:space="preserve">Servizio </w:t>
            </w:r>
          </w:p>
        </w:tc>
        <w:tc>
          <w:tcPr>
            <w:tcW w:w="2651" w:type="dxa"/>
            <w:vAlign w:val="center"/>
          </w:tcPr>
          <w:p w:rsidR="00F423B2" w:rsidRPr="000F7161" w:rsidRDefault="00F423B2" w:rsidP="00B33428">
            <w:pPr>
              <w:jc w:val="center"/>
              <w:rPr>
                <w:rFonts w:ascii="DecimaWE Rg" w:hAnsi="DecimaWE Rg"/>
                <w:b/>
              </w:rPr>
            </w:pPr>
            <w:r w:rsidRPr="000F7161">
              <w:rPr>
                <w:rFonts w:ascii="DecimaWE Rg" w:hAnsi="DecimaWE Rg"/>
                <w:b/>
              </w:rPr>
              <w:t xml:space="preserve">Prezzo manodopera ora/uomo </w:t>
            </w:r>
            <w:r w:rsidRPr="000F7161">
              <w:rPr>
                <w:rFonts w:ascii="DecimaWE Rg" w:hAnsi="DecimaWE Rg"/>
                <w:b/>
              </w:rPr>
              <w:br/>
            </w:r>
            <w:r w:rsidRPr="000F7161">
              <w:rPr>
                <w:rFonts w:ascii="DecimaWE Rg" w:hAnsi="DecimaWE Rg" w:cs="Tahoma"/>
                <w:b/>
                <w:color w:val="000000"/>
              </w:rPr>
              <w:t>(IVA esclusa)</w:t>
            </w:r>
          </w:p>
        </w:tc>
      </w:tr>
      <w:tr w:rsidR="0022500A" w:rsidRPr="000F7161" w:rsidTr="0022500A">
        <w:trPr>
          <w:trHeight w:val="454"/>
        </w:trPr>
        <w:tc>
          <w:tcPr>
            <w:tcW w:w="5184" w:type="dxa"/>
            <w:vAlign w:val="center"/>
          </w:tcPr>
          <w:p w:rsidR="0022500A" w:rsidRPr="000F7161" w:rsidRDefault="0022500A" w:rsidP="0022500A">
            <w:pPr>
              <w:rPr>
                <w:rFonts w:ascii="DecimaWE Rg" w:hAnsi="DecimaWE Rg"/>
              </w:rPr>
            </w:pPr>
            <w:r w:rsidRPr="000F7161">
              <w:rPr>
                <w:rFonts w:ascii="DecimaWE Rg" w:hAnsi="DecimaWE Rg"/>
              </w:rPr>
              <w:t xml:space="preserve">Installazione ed integrazione nella Rete di nuovi componenti su stazioni, in sito (nuovi sensori, nuovo datalogger, ..) </w:t>
            </w:r>
          </w:p>
        </w:tc>
        <w:tc>
          <w:tcPr>
            <w:tcW w:w="2651"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22500A">
        <w:trPr>
          <w:trHeight w:val="454"/>
        </w:trPr>
        <w:tc>
          <w:tcPr>
            <w:tcW w:w="5184" w:type="dxa"/>
            <w:vAlign w:val="center"/>
          </w:tcPr>
          <w:p w:rsidR="0022500A" w:rsidRPr="000F7161" w:rsidRDefault="0022500A" w:rsidP="0022500A">
            <w:pPr>
              <w:rPr>
                <w:rFonts w:ascii="DecimaWE Rg" w:hAnsi="DecimaWE Rg"/>
              </w:rPr>
            </w:pPr>
            <w:r w:rsidRPr="000F7161">
              <w:rPr>
                <w:rFonts w:ascii="DecimaWE Rg" w:hAnsi="DecimaWE Rg"/>
              </w:rPr>
              <w:t>Installazione ed integrazione nella Rete di nuovi componenti su nodi radio, in sito</w:t>
            </w:r>
          </w:p>
        </w:tc>
        <w:tc>
          <w:tcPr>
            <w:tcW w:w="2651"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22500A">
        <w:trPr>
          <w:trHeight w:val="454"/>
        </w:trPr>
        <w:tc>
          <w:tcPr>
            <w:tcW w:w="5184" w:type="dxa"/>
            <w:vAlign w:val="center"/>
          </w:tcPr>
          <w:p w:rsidR="0022500A" w:rsidRPr="000F7161" w:rsidRDefault="0022500A" w:rsidP="0022500A">
            <w:pPr>
              <w:rPr>
                <w:rFonts w:ascii="DecimaWE Rg" w:hAnsi="DecimaWE Rg"/>
              </w:rPr>
            </w:pPr>
            <w:r w:rsidRPr="000F7161">
              <w:rPr>
                <w:rFonts w:ascii="DecimaWE Rg" w:hAnsi="DecimaWE Rg"/>
              </w:rPr>
              <w:t>Intervento sistemistico su componenti della Rete, da remoto</w:t>
            </w:r>
          </w:p>
        </w:tc>
        <w:tc>
          <w:tcPr>
            <w:tcW w:w="2651"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bl>
    <w:p w:rsidR="00F423B2" w:rsidRPr="000F7161" w:rsidRDefault="00F423B2" w:rsidP="00F423B2">
      <w:pPr>
        <w:rPr>
          <w:rFonts w:ascii="DecimaWE Rg" w:hAnsi="DecimaWE Rg"/>
          <w:lang w:val="it-IT"/>
        </w:rPr>
      </w:pPr>
    </w:p>
    <w:p w:rsidR="00F423B2" w:rsidRPr="00B93E40" w:rsidRDefault="00F423B2" w:rsidP="000C4531">
      <w:pPr>
        <w:pStyle w:val="Primorientrocorpodeltesto2"/>
        <w:spacing w:before="480"/>
        <w:ind w:left="0" w:firstLine="0"/>
        <w:jc w:val="center"/>
        <w:outlineLvl w:val="0"/>
        <w:rPr>
          <w:rFonts w:ascii="DecimaWE Rg" w:hAnsi="DecimaWE Rg"/>
          <w:b/>
        </w:rPr>
      </w:pPr>
      <w:r w:rsidRPr="000F7161">
        <w:rPr>
          <w:rFonts w:ascii="DecimaWE Rg" w:hAnsi="DecimaWE Rg"/>
          <w:b/>
        </w:rPr>
        <w:t xml:space="preserve">TABELLA </w:t>
      </w:r>
      <w:r w:rsidR="00B415B9">
        <w:rPr>
          <w:rFonts w:ascii="DecimaWE Rg" w:hAnsi="DecimaWE Rg"/>
          <w:b/>
        </w:rPr>
        <w:t>4</w:t>
      </w:r>
      <w:r w:rsidR="000F7161" w:rsidRPr="000F7161">
        <w:rPr>
          <w:rFonts w:ascii="DecimaWE Rg" w:hAnsi="DecimaWE Rg"/>
          <w:b/>
        </w:rPr>
        <w:t xml:space="preserve">: </w:t>
      </w:r>
      <w:r w:rsidRPr="000F7161">
        <w:rPr>
          <w:rFonts w:ascii="DecimaWE Rg" w:hAnsi="DecimaWE Rg"/>
          <w:b/>
        </w:rPr>
        <w:t>PREZZI FORFETTARI</w:t>
      </w:r>
    </w:p>
    <w:p w:rsidR="00F423B2" w:rsidRPr="000F7161" w:rsidRDefault="0072334F" w:rsidP="00334837">
      <w:pPr>
        <w:pStyle w:val="Primorientrocorpodeltesto2"/>
        <w:spacing w:line="360" w:lineRule="auto"/>
        <w:ind w:left="0" w:firstLine="284"/>
        <w:jc w:val="both"/>
        <w:rPr>
          <w:rFonts w:ascii="DecimaWE Rg" w:hAnsi="DecimaWE Rg"/>
        </w:rPr>
      </w:pPr>
      <w:r w:rsidRPr="000F7161">
        <w:rPr>
          <w:rFonts w:ascii="DecimaWE Rg" w:hAnsi="DecimaWE Rg"/>
        </w:rPr>
        <w:t>Pr</w:t>
      </w:r>
      <w:r w:rsidR="00F423B2" w:rsidRPr="000F7161">
        <w:rPr>
          <w:rFonts w:ascii="DecimaWE Rg" w:hAnsi="DecimaWE Rg"/>
        </w:rPr>
        <w:t>ezz</w:t>
      </w:r>
      <w:r w:rsidRPr="000F7161">
        <w:rPr>
          <w:rFonts w:ascii="DecimaWE Rg" w:hAnsi="DecimaWE Rg"/>
        </w:rPr>
        <w:t>i</w:t>
      </w:r>
      <w:r w:rsidR="00F423B2" w:rsidRPr="000F7161">
        <w:rPr>
          <w:rFonts w:ascii="DecimaWE Rg" w:hAnsi="DecimaWE Rg"/>
        </w:rPr>
        <w:t xml:space="preserve"> omnicomprensiv</w:t>
      </w:r>
      <w:r w:rsidRPr="000F7161">
        <w:rPr>
          <w:rFonts w:ascii="DecimaWE Rg" w:hAnsi="DecimaWE Rg"/>
        </w:rPr>
        <w:t>i</w:t>
      </w:r>
      <w:r w:rsidR="00F423B2" w:rsidRPr="000F7161">
        <w:rPr>
          <w:rFonts w:ascii="DecimaWE Rg" w:hAnsi="DecimaWE Rg"/>
        </w:rPr>
        <w:t xml:space="preserve"> per l’esecuzione dei </w:t>
      </w:r>
      <w:r w:rsidR="000F7161" w:rsidRPr="000F7161">
        <w:rPr>
          <w:rFonts w:ascii="DecimaWE Rg" w:hAnsi="DecimaWE Rg"/>
        </w:rPr>
        <w:t xml:space="preserve">seguenti </w:t>
      </w:r>
      <w:r w:rsidR="00F423B2" w:rsidRPr="000F7161">
        <w:rPr>
          <w:rFonts w:ascii="DecimaWE Rg" w:hAnsi="DecimaWE Rg"/>
        </w:rPr>
        <w:t xml:space="preserve">servizi </w:t>
      </w:r>
      <w:r w:rsidR="000F7161" w:rsidRPr="000F7161">
        <w:rPr>
          <w:rFonts w:ascii="DecimaWE Rg" w:hAnsi="DecimaWE Rg"/>
        </w:rPr>
        <w:t xml:space="preserve">accessori </w:t>
      </w:r>
      <w:r w:rsidR="00F423B2" w:rsidRPr="000F7161">
        <w:rPr>
          <w:rFonts w:ascii="DecimaWE Rg" w:hAnsi="DecimaWE Rg"/>
        </w:rPr>
        <w:t>(</w:t>
      </w:r>
      <w:r w:rsidR="000F7161" w:rsidRPr="000F7161">
        <w:rPr>
          <w:rFonts w:ascii="DecimaWE Rg" w:hAnsi="DecimaWE Rg"/>
        </w:rPr>
        <w:t>al netto di</w:t>
      </w:r>
      <w:r w:rsidR="00F423B2" w:rsidRPr="000F7161">
        <w:rPr>
          <w:rFonts w:ascii="DecimaWE Rg" w:hAnsi="DecimaWE Rg"/>
        </w:rPr>
        <w:t xml:space="preserve"> eventuali costi per utilizzo elicottero)</w:t>
      </w:r>
      <w:r w:rsidRPr="000F7161">
        <w:rPr>
          <w:rFonts w:ascii="DecimaWE Rg" w:hAnsi="DecimaWE Rg"/>
        </w:rPr>
        <w:t>:</w:t>
      </w:r>
    </w:p>
    <w:tbl>
      <w:tblPr>
        <w:tblStyle w:val="Grigliatabella"/>
        <w:tblW w:w="0" w:type="auto"/>
        <w:tblLook w:val="04A0" w:firstRow="1" w:lastRow="0" w:firstColumn="1" w:lastColumn="0" w:noHBand="0" w:noVBand="1"/>
      </w:tblPr>
      <w:tblGrid>
        <w:gridCol w:w="6062"/>
        <w:gridCol w:w="1773"/>
      </w:tblGrid>
      <w:tr w:rsidR="00F423B2" w:rsidRPr="000F7161" w:rsidTr="00334837">
        <w:tc>
          <w:tcPr>
            <w:tcW w:w="6062" w:type="dxa"/>
            <w:vAlign w:val="center"/>
          </w:tcPr>
          <w:p w:rsidR="00F423B2" w:rsidRPr="000F7161" w:rsidRDefault="00F423B2" w:rsidP="00B33428">
            <w:pPr>
              <w:rPr>
                <w:rFonts w:ascii="DecimaWE Rg" w:hAnsi="DecimaWE Rg"/>
                <w:b/>
              </w:rPr>
            </w:pPr>
            <w:r w:rsidRPr="000F7161">
              <w:rPr>
                <w:rFonts w:ascii="DecimaWE Rg" w:hAnsi="DecimaWE Rg"/>
                <w:b/>
              </w:rPr>
              <w:lastRenderedPageBreak/>
              <w:t xml:space="preserve">Servizio </w:t>
            </w:r>
          </w:p>
        </w:tc>
        <w:tc>
          <w:tcPr>
            <w:tcW w:w="1773" w:type="dxa"/>
            <w:vAlign w:val="center"/>
          </w:tcPr>
          <w:p w:rsidR="00F423B2" w:rsidRPr="000F7161" w:rsidRDefault="00F423B2" w:rsidP="00B33428">
            <w:pPr>
              <w:rPr>
                <w:rFonts w:ascii="DecimaWE Rg" w:hAnsi="DecimaWE Rg"/>
                <w:b/>
              </w:rPr>
            </w:pPr>
            <w:r w:rsidRPr="000F7161">
              <w:rPr>
                <w:rFonts w:ascii="DecimaWE Rg" w:hAnsi="DecimaWE Rg"/>
                <w:b/>
              </w:rPr>
              <w:t xml:space="preserve">Prezzo forfettario </w:t>
            </w:r>
            <w:r w:rsidRPr="000F7161">
              <w:rPr>
                <w:rFonts w:ascii="DecimaWE Rg" w:hAnsi="DecimaWE Rg"/>
                <w:b/>
              </w:rPr>
              <w:br/>
            </w:r>
            <w:r w:rsidRPr="000F7161">
              <w:rPr>
                <w:rFonts w:ascii="DecimaWE Rg" w:hAnsi="DecimaWE Rg" w:cs="Tahoma"/>
                <w:b/>
                <w:color w:val="000000"/>
              </w:rPr>
              <w:t>(IVA esclusa)</w:t>
            </w:r>
          </w:p>
        </w:tc>
      </w:tr>
      <w:tr w:rsidR="0022500A" w:rsidRPr="000F7161" w:rsidTr="00334837">
        <w:tc>
          <w:tcPr>
            <w:tcW w:w="6062" w:type="dxa"/>
            <w:vAlign w:val="center"/>
          </w:tcPr>
          <w:p w:rsidR="0022500A" w:rsidRPr="000F7161" w:rsidRDefault="0022500A" w:rsidP="0072334F">
            <w:pPr>
              <w:rPr>
                <w:rFonts w:ascii="DecimaWE Rg" w:hAnsi="DecimaWE Rg"/>
              </w:rPr>
            </w:pPr>
            <w:r w:rsidRPr="000F7161">
              <w:rPr>
                <w:rFonts w:ascii="DecimaWE Rg" w:hAnsi="DecimaWE Rg"/>
              </w:rPr>
              <w:t xml:space="preserve">Installazione </w:t>
            </w:r>
            <w:r w:rsidR="0072334F" w:rsidRPr="000F7161">
              <w:rPr>
                <w:rFonts w:ascii="DecimaWE Rg" w:hAnsi="DecimaWE Rg"/>
              </w:rPr>
              <w:t>completa</w:t>
            </w:r>
            <w:r w:rsidRPr="000F7161">
              <w:rPr>
                <w:rFonts w:ascii="DecimaWE Rg" w:hAnsi="DecimaWE Rg"/>
              </w:rPr>
              <w:t xml:space="preserve"> di una stazione TIPO 1</w:t>
            </w:r>
            <w:r w:rsidR="0072334F" w:rsidRPr="000F7161">
              <w:rPr>
                <w:rFonts w:ascii="DecimaWE Rg" w:hAnsi="DecimaWE Rg"/>
              </w:rPr>
              <w:t xml:space="preserve"> (incluse opere strutturali)</w:t>
            </w:r>
            <w:r w:rsidRPr="000F7161">
              <w:rPr>
                <w:rFonts w:ascii="DecimaWE Rg" w:hAnsi="DecimaWE Rg"/>
              </w:rPr>
              <w:t xml:space="preserve"> in sito con terreno non roccioso e raggiungibile con normali mezzi d’opera</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72334F">
            <w:pPr>
              <w:rPr>
                <w:rFonts w:ascii="DecimaWE Rg" w:hAnsi="DecimaWE Rg"/>
              </w:rPr>
            </w:pPr>
            <w:r w:rsidRPr="000F7161">
              <w:rPr>
                <w:rFonts w:ascii="DecimaWE Rg" w:hAnsi="DecimaWE Rg"/>
              </w:rPr>
              <w:t>Installazione compl</w:t>
            </w:r>
            <w:r w:rsidR="0072334F" w:rsidRPr="000F7161">
              <w:rPr>
                <w:rFonts w:ascii="DecimaWE Rg" w:hAnsi="DecimaWE Rg"/>
              </w:rPr>
              <w:t>eta</w:t>
            </w:r>
            <w:r w:rsidRPr="000F7161">
              <w:rPr>
                <w:rFonts w:ascii="DecimaWE Rg" w:hAnsi="DecimaWE Rg"/>
              </w:rPr>
              <w:t xml:space="preserve"> di una stazione TIPO 2 </w:t>
            </w:r>
            <w:r w:rsidR="0072334F" w:rsidRPr="000F7161">
              <w:rPr>
                <w:rFonts w:ascii="DecimaWE Rg" w:hAnsi="DecimaWE Rg"/>
              </w:rPr>
              <w:t xml:space="preserve">(incluse opere strutturali) </w:t>
            </w:r>
            <w:r w:rsidRPr="000F7161">
              <w:rPr>
                <w:rFonts w:ascii="DecimaWE Rg" w:hAnsi="DecimaWE Rg"/>
              </w:rPr>
              <w:t>in sito su ponte stradale</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72334F">
            <w:pPr>
              <w:rPr>
                <w:rFonts w:ascii="DecimaWE Rg" w:hAnsi="DecimaWE Rg"/>
              </w:rPr>
            </w:pPr>
            <w:r w:rsidRPr="000F7161">
              <w:rPr>
                <w:rFonts w:ascii="DecimaWE Rg" w:hAnsi="DecimaWE Rg"/>
              </w:rPr>
              <w:t xml:space="preserve">Installazione completa di una stazione TIPO 3 </w:t>
            </w:r>
            <w:r w:rsidR="0072334F" w:rsidRPr="000F7161">
              <w:rPr>
                <w:rFonts w:ascii="DecimaWE Rg" w:hAnsi="DecimaWE Rg"/>
              </w:rPr>
              <w:t xml:space="preserve">(incluse opere strutturali) </w:t>
            </w:r>
            <w:r w:rsidRPr="000F7161">
              <w:rPr>
                <w:rFonts w:ascii="DecimaWE Rg" w:hAnsi="DecimaWE Rg"/>
              </w:rPr>
              <w:t>in sito in ambiente montano su terreno roccioso</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22500A">
            <w:pPr>
              <w:rPr>
                <w:rFonts w:ascii="DecimaWE Rg" w:hAnsi="DecimaWE Rg"/>
              </w:rPr>
            </w:pPr>
            <w:r w:rsidRPr="000F7161">
              <w:rPr>
                <w:rFonts w:ascii="DecimaWE Rg" w:hAnsi="DecimaWE Rg"/>
              </w:rPr>
              <w:t>Posa in opera di un palo sensori o palo pluviometro, comprese canalizzazioni e cablaggi per collegamento al datalogger</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22500A">
            <w:pPr>
              <w:rPr>
                <w:rFonts w:ascii="DecimaWE Rg" w:hAnsi="DecimaWE Rg"/>
              </w:rPr>
            </w:pPr>
            <w:r w:rsidRPr="000F7161">
              <w:rPr>
                <w:rFonts w:ascii="DecimaWE Rg" w:hAnsi="DecimaWE Rg"/>
              </w:rPr>
              <w:t>Posa in opera di un supporto per idrometro, comprese canalizzazioni e cablaggi per collegamento al datalogger</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22500A">
            <w:pPr>
              <w:rPr>
                <w:rFonts w:ascii="DecimaWE Rg" w:hAnsi="DecimaWE Rg"/>
              </w:rPr>
            </w:pPr>
            <w:r w:rsidRPr="000F7161">
              <w:rPr>
                <w:rFonts w:ascii="DecimaWE Rg" w:hAnsi="DecimaWE Rg"/>
              </w:rPr>
              <w:t>Posa in opera di un palo principale a 6m su terreno non roccioso e raggiungibile con normali mezzi d’opera</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22500A">
            <w:pPr>
              <w:rPr>
                <w:rFonts w:ascii="DecimaWE Rg" w:hAnsi="DecimaWE Rg"/>
              </w:rPr>
            </w:pPr>
            <w:r w:rsidRPr="000F7161">
              <w:rPr>
                <w:rFonts w:ascii="DecimaWE Rg" w:hAnsi="DecimaWE Rg"/>
              </w:rPr>
              <w:t xml:space="preserve">Posa in opera di un palo principale a 6m su terreno roccioso in ambiente montano </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22500A">
            <w:pPr>
              <w:rPr>
                <w:rFonts w:ascii="DecimaWE Rg" w:hAnsi="DecimaWE Rg"/>
              </w:rPr>
            </w:pPr>
            <w:r w:rsidRPr="000F7161">
              <w:rPr>
                <w:rFonts w:ascii="DecimaWE Rg" w:hAnsi="DecimaWE Rg"/>
              </w:rPr>
              <w:t>Posa in opera di un palo principale a 10m su terreno non roccioso e raggiungibile con normali mezzi d’opera</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c>
          <w:tcPr>
            <w:tcW w:w="6062" w:type="dxa"/>
            <w:vAlign w:val="center"/>
          </w:tcPr>
          <w:p w:rsidR="0022500A" w:rsidRPr="000F7161" w:rsidRDefault="0022500A" w:rsidP="0022500A">
            <w:pPr>
              <w:rPr>
                <w:rFonts w:ascii="DecimaWE Rg" w:hAnsi="DecimaWE Rg"/>
              </w:rPr>
            </w:pPr>
            <w:r w:rsidRPr="000F7161">
              <w:rPr>
                <w:rFonts w:ascii="DecimaWE Rg" w:hAnsi="DecimaWE Rg"/>
              </w:rPr>
              <w:t xml:space="preserve">Posa in opera di un palo principale a 10m su terreno roccioso in ambiente montano </w:t>
            </w:r>
          </w:p>
        </w:tc>
        <w:tc>
          <w:tcPr>
            <w:tcW w:w="1773"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bl>
    <w:p w:rsidR="00F423B2" w:rsidRPr="000F7161" w:rsidRDefault="00F423B2" w:rsidP="00F423B2">
      <w:pPr>
        <w:pStyle w:val="Primorientrocorpodeltesto2"/>
        <w:ind w:left="0" w:firstLine="284"/>
        <w:jc w:val="center"/>
        <w:rPr>
          <w:rFonts w:ascii="DecimaWE Rg" w:hAnsi="DecimaWE Rg"/>
          <w:b/>
        </w:rPr>
      </w:pPr>
    </w:p>
    <w:p w:rsidR="00F423B2" w:rsidRPr="000F7161" w:rsidRDefault="00F423B2" w:rsidP="000C4531">
      <w:pPr>
        <w:pStyle w:val="Primorientrocorpodeltesto2"/>
        <w:spacing w:before="480"/>
        <w:ind w:left="0" w:firstLine="0"/>
        <w:jc w:val="center"/>
        <w:outlineLvl w:val="0"/>
        <w:rPr>
          <w:rFonts w:ascii="DecimaWE Rg" w:hAnsi="DecimaWE Rg"/>
          <w:b/>
        </w:rPr>
      </w:pPr>
      <w:r w:rsidRPr="000F7161">
        <w:rPr>
          <w:rFonts w:ascii="DecimaWE Rg" w:hAnsi="DecimaWE Rg"/>
          <w:b/>
        </w:rPr>
        <w:t xml:space="preserve">TABELLA </w:t>
      </w:r>
      <w:r w:rsidR="00B415B9">
        <w:rPr>
          <w:rFonts w:ascii="DecimaWE Rg" w:hAnsi="DecimaWE Rg"/>
          <w:b/>
        </w:rPr>
        <w:t>5</w:t>
      </w:r>
      <w:r w:rsidR="000F7161" w:rsidRPr="000F7161">
        <w:rPr>
          <w:rFonts w:ascii="DecimaWE Rg" w:hAnsi="DecimaWE Rg"/>
          <w:b/>
        </w:rPr>
        <w:t xml:space="preserve">: </w:t>
      </w:r>
      <w:r w:rsidRPr="000F7161">
        <w:rPr>
          <w:rFonts w:ascii="DecimaWE Rg" w:hAnsi="DecimaWE Rg"/>
          <w:b/>
        </w:rPr>
        <w:t xml:space="preserve">PREZZI </w:t>
      </w:r>
      <w:r w:rsidR="000F7161" w:rsidRPr="000F7161">
        <w:rPr>
          <w:rFonts w:ascii="DecimaWE Rg" w:hAnsi="DecimaWE Rg"/>
          <w:b/>
        </w:rPr>
        <w:t xml:space="preserve">per </w:t>
      </w:r>
      <w:r w:rsidRPr="000F7161">
        <w:rPr>
          <w:rFonts w:ascii="DecimaWE Rg" w:hAnsi="DecimaWE Rg"/>
          <w:b/>
        </w:rPr>
        <w:t>SPOSTAMENTO di PERSONALE e</w:t>
      </w:r>
      <w:r w:rsidR="000F7161" w:rsidRPr="000F7161">
        <w:rPr>
          <w:rFonts w:ascii="DecimaWE Rg" w:hAnsi="DecimaWE Rg"/>
          <w:b/>
        </w:rPr>
        <w:t>d</w:t>
      </w:r>
      <w:r w:rsidRPr="000F7161">
        <w:rPr>
          <w:rFonts w:ascii="DecimaWE Rg" w:hAnsi="DecimaWE Rg"/>
          <w:b/>
        </w:rPr>
        <w:t xml:space="preserve"> ATTREZZATURE</w:t>
      </w:r>
    </w:p>
    <w:p w:rsidR="00F423B2" w:rsidRPr="000F7161" w:rsidRDefault="000F7161" w:rsidP="00F423B2">
      <w:pPr>
        <w:pStyle w:val="Primorientrocorpodeltesto2"/>
        <w:ind w:left="0" w:firstLine="284"/>
        <w:jc w:val="both"/>
        <w:rPr>
          <w:rFonts w:ascii="DecimaWE Rg" w:hAnsi="DecimaWE Rg"/>
        </w:rPr>
      </w:pPr>
      <w:r w:rsidRPr="000F7161">
        <w:rPr>
          <w:rFonts w:ascii="DecimaWE Rg" w:hAnsi="DecimaWE Rg"/>
        </w:rPr>
        <w:t>Prezzo omnicomprensivo</w:t>
      </w:r>
      <w:r w:rsidR="00F423B2" w:rsidRPr="000F7161">
        <w:rPr>
          <w:rFonts w:ascii="DecimaWE Rg" w:hAnsi="DecimaWE Rg"/>
        </w:rPr>
        <w:t xml:space="preserve"> per l’</w:t>
      </w:r>
      <w:r w:rsidRPr="000F7161">
        <w:rPr>
          <w:rFonts w:ascii="DecimaWE Rg" w:hAnsi="DecimaWE Rg"/>
        </w:rPr>
        <w:t>esecuzione dei seguenti servizi accessori:</w:t>
      </w:r>
    </w:p>
    <w:tbl>
      <w:tblPr>
        <w:tblStyle w:val="Grigliatabella"/>
        <w:tblW w:w="0" w:type="auto"/>
        <w:tblLook w:val="04A0" w:firstRow="1" w:lastRow="0" w:firstColumn="1" w:lastColumn="0" w:noHBand="0" w:noVBand="1"/>
      </w:tblPr>
      <w:tblGrid>
        <w:gridCol w:w="5637"/>
        <w:gridCol w:w="2198"/>
      </w:tblGrid>
      <w:tr w:rsidR="00F423B2" w:rsidRPr="000F7161" w:rsidTr="00334837">
        <w:trPr>
          <w:trHeight w:val="454"/>
        </w:trPr>
        <w:tc>
          <w:tcPr>
            <w:tcW w:w="5637" w:type="dxa"/>
            <w:vAlign w:val="center"/>
          </w:tcPr>
          <w:p w:rsidR="00F423B2" w:rsidRPr="000F7161" w:rsidRDefault="00F423B2" w:rsidP="00B33428">
            <w:pPr>
              <w:rPr>
                <w:rFonts w:ascii="DecimaWE Rg" w:hAnsi="DecimaWE Rg"/>
                <w:b/>
              </w:rPr>
            </w:pPr>
            <w:r w:rsidRPr="000F7161">
              <w:rPr>
                <w:rFonts w:ascii="DecimaWE Rg" w:hAnsi="DecimaWE Rg"/>
                <w:b/>
              </w:rPr>
              <w:t xml:space="preserve">Servizio </w:t>
            </w:r>
          </w:p>
        </w:tc>
        <w:tc>
          <w:tcPr>
            <w:tcW w:w="2198" w:type="dxa"/>
            <w:vAlign w:val="center"/>
          </w:tcPr>
          <w:p w:rsidR="00F423B2" w:rsidRPr="000F7161" w:rsidRDefault="00F423B2" w:rsidP="00B33428">
            <w:pPr>
              <w:rPr>
                <w:rFonts w:ascii="DecimaWE Rg" w:hAnsi="DecimaWE Rg"/>
                <w:b/>
              </w:rPr>
            </w:pPr>
            <w:r w:rsidRPr="000F7161">
              <w:rPr>
                <w:rFonts w:ascii="DecimaWE Rg" w:hAnsi="DecimaWE Rg"/>
                <w:b/>
              </w:rPr>
              <w:t xml:space="preserve">Prezzo </w:t>
            </w:r>
            <w:r w:rsidRPr="000F7161">
              <w:rPr>
                <w:rFonts w:ascii="DecimaWE Rg" w:hAnsi="DecimaWE Rg" w:cs="Tahoma"/>
                <w:b/>
                <w:color w:val="000000"/>
              </w:rPr>
              <w:t>(IVA esclusa)</w:t>
            </w:r>
          </w:p>
        </w:tc>
      </w:tr>
      <w:tr w:rsidR="0022500A" w:rsidRPr="000F7161" w:rsidTr="00334837">
        <w:trPr>
          <w:trHeight w:val="454"/>
        </w:trPr>
        <w:tc>
          <w:tcPr>
            <w:tcW w:w="5637" w:type="dxa"/>
            <w:vAlign w:val="center"/>
          </w:tcPr>
          <w:p w:rsidR="0022500A" w:rsidRPr="000F7161" w:rsidRDefault="0022500A" w:rsidP="0022500A">
            <w:pPr>
              <w:rPr>
                <w:rFonts w:ascii="DecimaWE Rg" w:hAnsi="DecimaWE Rg"/>
              </w:rPr>
            </w:pPr>
            <w:r w:rsidRPr="000F7161">
              <w:rPr>
                <w:rFonts w:ascii="DecimaWE Rg" w:hAnsi="DecimaWE Rg"/>
              </w:rPr>
              <w:t>Spostamento su strade che non richiedono l’uso di mezzi fuoristrada (€ /km)</w:t>
            </w:r>
          </w:p>
        </w:tc>
        <w:tc>
          <w:tcPr>
            <w:tcW w:w="2198"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rPr>
          <w:trHeight w:val="454"/>
        </w:trPr>
        <w:tc>
          <w:tcPr>
            <w:tcW w:w="5637" w:type="dxa"/>
            <w:vAlign w:val="center"/>
          </w:tcPr>
          <w:p w:rsidR="0022500A" w:rsidRPr="000F7161" w:rsidRDefault="0022500A" w:rsidP="0022500A">
            <w:pPr>
              <w:rPr>
                <w:rFonts w:ascii="DecimaWE Rg" w:hAnsi="DecimaWE Rg"/>
              </w:rPr>
            </w:pPr>
            <w:r w:rsidRPr="000F7161">
              <w:rPr>
                <w:rFonts w:ascii="DecimaWE Rg" w:hAnsi="DecimaWE Rg"/>
              </w:rPr>
              <w:t>Spostamento su strade che richiedono l’uso di mezzi fuoristrada (€/km)</w:t>
            </w:r>
          </w:p>
        </w:tc>
        <w:tc>
          <w:tcPr>
            <w:tcW w:w="2198"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r w:rsidR="0022500A" w:rsidRPr="000F7161" w:rsidTr="00334837">
        <w:trPr>
          <w:trHeight w:val="454"/>
        </w:trPr>
        <w:tc>
          <w:tcPr>
            <w:tcW w:w="5637" w:type="dxa"/>
            <w:vAlign w:val="center"/>
          </w:tcPr>
          <w:p w:rsidR="0022500A" w:rsidRPr="000F7161" w:rsidRDefault="0022500A" w:rsidP="0022500A">
            <w:pPr>
              <w:rPr>
                <w:rFonts w:ascii="DecimaWE Rg" w:hAnsi="DecimaWE Rg"/>
              </w:rPr>
            </w:pPr>
            <w:r w:rsidRPr="000F7161">
              <w:rPr>
                <w:rFonts w:ascii="DecimaWE Rg" w:hAnsi="DecimaWE Rg"/>
              </w:rPr>
              <w:t>Spostamento (andata/ritorno) su Boa marina (una tantum)</w:t>
            </w:r>
          </w:p>
        </w:tc>
        <w:tc>
          <w:tcPr>
            <w:tcW w:w="2198" w:type="dxa"/>
            <w:vAlign w:val="center"/>
          </w:tcPr>
          <w:p w:rsidR="0022500A" w:rsidRPr="000F7161" w:rsidRDefault="0022500A" w:rsidP="0022500A">
            <w:pPr>
              <w:spacing w:before="100" w:beforeAutospacing="1" w:after="100" w:afterAutospacing="1"/>
              <w:jc w:val="right"/>
              <w:rPr>
                <w:rFonts w:ascii="DecimaWE Rg" w:hAnsi="DecimaWE Rg" w:cs="Tahoma"/>
                <w:color w:val="000000"/>
              </w:rPr>
            </w:pPr>
            <w:r w:rsidRPr="000F7161">
              <w:rPr>
                <w:rFonts w:ascii="DecimaWE Rg" w:hAnsi="DecimaWE Rg" w:cs="Tahoma"/>
                <w:color w:val="000000"/>
              </w:rPr>
              <w:t>€</w:t>
            </w:r>
          </w:p>
        </w:tc>
      </w:tr>
    </w:tbl>
    <w:p w:rsidR="00F423B2" w:rsidRPr="000F7161" w:rsidRDefault="00F423B2" w:rsidP="00F423B2">
      <w:pPr>
        <w:rPr>
          <w:rFonts w:ascii="DecimaWE Rg" w:hAnsi="DecimaWE Rg"/>
          <w:lang w:val="it-IT"/>
        </w:rPr>
      </w:pPr>
    </w:p>
    <w:p w:rsidR="00F423B2" w:rsidRPr="000C4531" w:rsidRDefault="00F423B2" w:rsidP="000C4531">
      <w:pPr>
        <w:pStyle w:val="Primorientrocorpodeltesto2"/>
        <w:spacing w:before="480"/>
        <w:ind w:left="0" w:firstLine="0"/>
        <w:jc w:val="center"/>
        <w:outlineLvl w:val="0"/>
        <w:rPr>
          <w:rFonts w:ascii="DecimaWE Rg" w:hAnsi="DecimaWE Rg"/>
          <w:b/>
        </w:rPr>
      </w:pPr>
      <w:r w:rsidRPr="000C4531">
        <w:rPr>
          <w:rFonts w:ascii="DecimaWE Rg" w:hAnsi="DecimaWE Rg"/>
          <w:b/>
        </w:rPr>
        <w:t>DEFINIZIONE COMPOSIZIONE STAZIONI COMPLETE</w:t>
      </w:r>
    </w:p>
    <w:p w:rsidR="00F423B2" w:rsidRPr="00CC3C4E" w:rsidRDefault="00F423B2" w:rsidP="00CC3C4E">
      <w:pPr>
        <w:pStyle w:val="Corpotesto"/>
        <w:spacing w:before="480" w:after="120" w:line="276" w:lineRule="auto"/>
        <w:ind w:left="0" w:firstLine="0"/>
        <w:jc w:val="center"/>
        <w:rPr>
          <w:rFonts w:ascii="DecimaWE Rg" w:hAnsi="DecimaWE Rg"/>
          <w:b/>
          <w:sz w:val="22"/>
          <w:lang w:val="it-IT"/>
        </w:rPr>
      </w:pPr>
      <w:r w:rsidRPr="00CC3C4E">
        <w:rPr>
          <w:rFonts w:ascii="DecimaWE Rg" w:hAnsi="DecimaWE Rg"/>
          <w:b/>
          <w:sz w:val="22"/>
          <w:lang w:val="it-IT"/>
        </w:rPr>
        <w:t>Stazione TIPO1 (“meteoclimatica”)</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palo metallico a 10m abbattibile senza stralli</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palo metallico di supporto per installazione sensori termometro ed igrometro a circa 180cm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palo metallico per l’installazione della bocca del pluviometro a circa 200cm</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palo metallico per l’installazione a circa 180cm di un solarimetro e/o altri sensori di temperatura o bagnatura fogliare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palo metallico per l’installazione a circa 200cm di un anemometro</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lastRenderedPageBreak/>
        <w:t>1 contenitore metallico idoneo per datalogger e altri apparati di servizio (modem, radio</w:t>
      </w:r>
      <w:r w:rsidR="00773EBC">
        <w:rPr>
          <w:rFonts w:ascii="DecimaWE Rg" w:hAnsi="DecimaWE Rg"/>
          <w:lang w:val="it-IT"/>
        </w:rPr>
        <w:t>, ..</w:t>
      </w:r>
      <w:r w:rsidRPr="000F7161">
        <w:rPr>
          <w:rFonts w:ascii="DecimaWE Rg" w:hAnsi="DecimaWE Rg"/>
          <w:lang w:val="it-IT"/>
        </w:rPr>
        <w:t xml:space="preserve">) da fissare al palo principale dotato di lucchetto di sicurezza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contenitore idoneo per contenere l’impianto (morsettiere, trasformatore, protezioni etc.) di trasformazione della tensione proveniente dalla rete di distribuzione ( 230Vac) a bassa tensione (&lt;=48Vac o 24DC) idonea per lavori sotto tensione dotato di lucchetto di sicurezza</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sistemi per l’abbassamento della tensione di alimentazione, da tensione di distribuzione a bassa tensione idonea per lavori sotto tensione</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sistemi di isolamento e protezioni per alimentazione da linea elettrica</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sistemi per il fissaggio dei sensori ai pali</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datalogger in grado di acquisire almeno tutti i sensori sotto riportati ed inviare i dati mediante sistema radio e GSM/GPRS</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sistema regolatore di carica batteria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sistema di trasmissione dati via GSM/GRPS/UMTS compreso di opportuna antenna</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sistema di trasmissione dati via </w:t>
      </w:r>
      <w:r w:rsidR="00773EBC">
        <w:rPr>
          <w:rFonts w:ascii="DecimaWE Rg" w:hAnsi="DecimaWE Rg"/>
          <w:lang w:val="it-IT"/>
        </w:rPr>
        <w:t>r</w:t>
      </w:r>
      <w:r w:rsidRPr="000F7161">
        <w:rPr>
          <w:rFonts w:ascii="DecimaWE Rg" w:hAnsi="DecimaWE Rg"/>
          <w:lang w:val="it-IT"/>
        </w:rPr>
        <w:t xml:space="preserve">adio </w:t>
      </w:r>
      <w:r w:rsidR="00773EBC">
        <w:rPr>
          <w:rFonts w:ascii="DecimaWE Rg" w:hAnsi="DecimaWE Rg"/>
          <w:lang w:val="it-IT"/>
        </w:rPr>
        <w:t xml:space="preserve">UHF </w:t>
      </w:r>
      <w:r w:rsidRPr="000F7161">
        <w:rPr>
          <w:rFonts w:ascii="DecimaWE Rg" w:hAnsi="DecimaWE Rg"/>
          <w:lang w:val="it-IT"/>
        </w:rPr>
        <w:t>compreso di opportuna antenna</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sensore temperatura pt100 4 fili a circa 180cm completo di schermo (conforme norme WMO)</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sensore temperatura pt100 4 fi</w:t>
      </w:r>
      <w:r w:rsidR="00773EBC">
        <w:rPr>
          <w:rFonts w:ascii="DecimaWE Rg" w:hAnsi="DecimaWE Rg"/>
          <w:lang w:val="it-IT"/>
        </w:rPr>
        <w:t>li a 50cm completo di schermo (</w:t>
      </w:r>
      <w:r w:rsidRPr="000F7161">
        <w:rPr>
          <w:rFonts w:ascii="DecimaWE Rg" w:hAnsi="DecimaWE Rg"/>
          <w:lang w:val="it-IT"/>
        </w:rPr>
        <w:t>conforme norme WMO)</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sensore temperatura pt100 4 fili a 0cm completo di schermo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sensore temperatura pt100 4 fili a -10cm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sensore igrometrico a circa 180cm completo di schermo (conforme norme WMO)</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pluviometro riscaldato con bocca da 1000cm</w:t>
      </w:r>
      <w:r w:rsidRPr="000F7161">
        <w:rPr>
          <w:rFonts w:ascii="DecimaWE Rg" w:hAnsi="DecimaWE Rg"/>
          <w:position w:val="6"/>
          <w:lang w:val="it-IT"/>
        </w:rPr>
        <w:t>2</w:t>
      </w:r>
      <w:r w:rsidRPr="000F7161">
        <w:rPr>
          <w:rFonts w:ascii="DecimaWE Rg" w:hAnsi="DecimaWE Rg"/>
          <w:lang w:val="it-IT"/>
        </w:rPr>
        <w:t xml:space="preserve"> (conforme norme WMO)</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sensore radiazione solare</w:t>
      </w:r>
      <w:r w:rsidRPr="000F7161">
        <w:rPr>
          <w:rFonts w:ascii="DecimaWE Rg" w:eastAsia="Times New Roman" w:hAnsi="DecimaWE Rg" w:cs="Tahoma"/>
          <w:lang w:val="it-IT" w:eastAsia="it-IT"/>
        </w:rPr>
        <w:t xml:space="preserve"> in classe 2 </w:t>
      </w:r>
      <w:r w:rsidRPr="000F7161">
        <w:rPr>
          <w:rFonts w:ascii="DecimaWE Rg" w:hAnsi="DecimaWE Rg"/>
          <w:lang w:val="it-IT"/>
        </w:rPr>
        <w:t xml:space="preserve">(conforme alle norme WMO) </w:t>
      </w:r>
      <w:r w:rsidRPr="000F7161">
        <w:rPr>
          <w:rFonts w:ascii="DecimaWE Rg" w:eastAsia="Times New Roman" w:hAnsi="DecimaWE Rg" w:cs="Tahoma"/>
          <w:lang w:val="it-IT" w:eastAsia="it-IT"/>
        </w:rPr>
        <w:t>installato sul vertice di un palo di supporto posto a sud del palo principale al fine di minimizzare le interferenze dovuta all’ombra del palo principale</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sensore bagnatura fogliare </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hAnsi="DecimaWE Rg"/>
          <w:lang w:val="it-IT"/>
        </w:rPr>
        <w:t>1 sensore barometrico (conforme norme WMO)</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 xml:space="preserve">1 sensore per la misura della velocità del vento </w:t>
      </w:r>
      <w:r w:rsidRPr="000F7161">
        <w:rPr>
          <w:rFonts w:ascii="DecimaWE Rg" w:hAnsi="DecimaWE Rg"/>
          <w:lang w:val="it-IT"/>
        </w:rPr>
        <w:t>(conforme norme WMO) a 2m</w:t>
      </w:r>
    </w:p>
    <w:p w:rsidR="00F423B2" w:rsidRPr="000F7161" w:rsidRDefault="00F423B2" w:rsidP="000F7161">
      <w:pPr>
        <w:pStyle w:val="Paragrafoelenco"/>
        <w:widowControl/>
        <w:numPr>
          <w:ilvl w:val="0"/>
          <w:numId w:val="6"/>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 xml:space="preserve">1 sensore per la misura della velocità del vento </w:t>
      </w:r>
      <w:r w:rsidRPr="000F7161">
        <w:rPr>
          <w:rFonts w:ascii="DecimaWE Rg" w:hAnsi="DecimaWE Rg"/>
          <w:lang w:val="it-IT"/>
        </w:rPr>
        <w:t>(conforme norme WMO)</w:t>
      </w:r>
      <w:r w:rsidRPr="000F7161">
        <w:rPr>
          <w:rFonts w:ascii="DecimaWE Rg" w:eastAsia="Times New Roman" w:hAnsi="DecimaWE Rg" w:cs="Tahoma"/>
          <w:lang w:val="it-IT" w:eastAsia="it-IT"/>
        </w:rPr>
        <w:t xml:space="preserve"> a 10m</w:t>
      </w:r>
    </w:p>
    <w:p w:rsidR="00F423B2" w:rsidRPr="000F7161" w:rsidRDefault="00F423B2" w:rsidP="000F7161">
      <w:pPr>
        <w:pStyle w:val="Paragrafoelenco"/>
        <w:widowControl/>
        <w:numPr>
          <w:ilvl w:val="0"/>
          <w:numId w:val="7"/>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 xml:space="preserve">1 sensore per la misura della direzione del vento </w:t>
      </w:r>
      <w:r w:rsidRPr="000F7161">
        <w:rPr>
          <w:rFonts w:ascii="DecimaWE Rg" w:hAnsi="DecimaWE Rg"/>
          <w:lang w:val="it-IT"/>
        </w:rPr>
        <w:t xml:space="preserve">(conforme norme WMO) </w:t>
      </w:r>
      <w:r w:rsidRPr="000F7161">
        <w:rPr>
          <w:rFonts w:ascii="DecimaWE Rg" w:eastAsia="Times New Roman" w:hAnsi="DecimaWE Rg" w:cs="Tahoma"/>
          <w:lang w:val="it-IT" w:eastAsia="it-IT"/>
        </w:rPr>
        <w:t>a 10m</w:t>
      </w:r>
    </w:p>
    <w:p w:rsidR="00F423B2" w:rsidRPr="000F7161" w:rsidRDefault="00F423B2" w:rsidP="000F7161">
      <w:pPr>
        <w:pStyle w:val="Paragrafoelenco"/>
        <w:widowControl/>
        <w:numPr>
          <w:ilvl w:val="0"/>
          <w:numId w:val="7"/>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1 batteria opportunamente dimensionata per garantire una piena operatività di 8 giorni in caso di</w:t>
      </w:r>
      <w:r w:rsidRPr="000F7161">
        <w:rPr>
          <w:rFonts w:ascii="DecimaWE Rg" w:hAnsi="DecimaWE Rg"/>
          <w:lang w:val="it-IT"/>
        </w:rPr>
        <w:t xml:space="preserve"> mancanza rete elettrica (ad esclusione dei sistemi di riscaldamento </w:t>
      </w:r>
      <w:r w:rsidR="00B93E40">
        <w:rPr>
          <w:rFonts w:ascii="DecimaWE Rg" w:hAnsi="DecimaWE Rg"/>
          <w:lang w:val="it-IT"/>
        </w:rPr>
        <w:t>o</w:t>
      </w:r>
      <w:r w:rsidRPr="000F7161">
        <w:rPr>
          <w:rFonts w:ascii="DecimaWE Rg" w:hAnsi="DecimaWE Rg"/>
          <w:lang w:val="it-IT"/>
        </w:rPr>
        <w:t xml:space="preserve"> ventilazione se presenti)</w:t>
      </w:r>
    </w:p>
    <w:p w:rsidR="00F423B2" w:rsidRPr="00CC3C4E" w:rsidRDefault="00F423B2" w:rsidP="00CC3C4E">
      <w:pPr>
        <w:pStyle w:val="Corpotesto"/>
        <w:spacing w:before="480" w:after="120" w:line="276" w:lineRule="auto"/>
        <w:ind w:left="0" w:firstLine="0"/>
        <w:jc w:val="center"/>
        <w:rPr>
          <w:rFonts w:ascii="DecimaWE Rg" w:hAnsi="DecimaWE Rg"/>
          <w:b/>
          <w:sz w:val="22"/>
          <w:lang w:val="it-IT"/>
        </w:rPr>
      </w:pPr>
      <w:r w:rsidRPr="00CC3C4E">
        <w:rPr>
          <w:rFonts w:ascii="DecimaWE Rg" w:hAnsi="DecimaWE Rg"/>
          <w:b/>
          <w:sz w:val="22"/>
          <w:lang w:val="it-IT"/>
        </w:rPr>
        <w:t>Stazione TIPO 2 (“idrometrica”)</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 xml:space="preserve">1 palo metallico a 4m per l’installazione del pannello solare presso la sua sommità </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supporto per installazione sensore idrometrico (dovrà essere realizzato in maniera da agevolare la manutenzione e far operare il manutentore senza l’ausilio di DPI di prima categoria)</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palo metallico per l’installazione della bocca del pluviometro a circa 200cm</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lastRenderedPageBreak/>
        <w:t>1 contenitore metallico idoneo per datalogger e altri apparati di servizio (modem, radio</w:t>
      </w:r>
      <w:r w:rsidR="00773EBC">
        <w:rPr>
          <w:rFonts w:ascii="DecimaWE Rg" w:hAnsi="DecimaWE Rg"/>
          <w:lang w:val="it-IT"/>
        </w:rPr>
        <w:t>, ..</w:t>
      </w:r>
      <w:r w:rsidRPr="000F7161">
        <w:rPr>
          <w:rFonts w:ascii="DecimaWE Rg" w:hAnsi="DecimaWE Rg"/>
          <w:lang w:val="it-IT"/>
        </w:rPr>
        <w:t xml:space="preserve">) da fissare al palo principale dotato di lucchetto di sicurezza </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sistemi per il fissaggio dei sensori ai pali</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sistema pannello solare con </w:t>
      </w:r>
      <w:r w:rsidRPr="000F7161">
        <w:rPr>
          <w:rFonts w:ascii="DecimaWE Rg" w:eastAsia="Times New Roman" w:hAnsi="DecimaWE Rg" w:cs="Tahoma"/>
          <w:lang w:val="it-IT" w:eastAsia="it-IT"/>
        </w:rPr>
        <w:t>potenza</w:t>
      </w:r>
      <w:r w:rsidR="00773EBC">
        <w:rPr>
          <w:rFonts w:ascii="DecimaWE Rg" w:eastAsia="Times New Roman" w:hAnsi="DecimaWE Rg" w:cs="Tahoma"/>
          <w:lang w:val="it-IT" w:eastAsia="it-IT"/>
        </w:rPr>
        <w:t xml:space="preserve"> massima di uscita di almeno 50</w:t>
      </w:r>
      <w:r w:rsidRPr="000F7161">
        <w:rPr>
          <w:rFonts w:ascii="DecimaWE Rg" w:eastAsia="Times New Roman" w:hAnsi="DecimaWE Rg" w:cs="Tahoma"/>
          <w:lang w:val="it-IT" w:eastAsia="it-IT"/>
        </w:rPr>
        <w:t>w 20 V</w:t>
      </w:r>
      <w:r w:rsidRPr="000F7161">
        <w:rPr>
          <w:rFonts w:ascii="DecimaWE Rg" w:eastAsia="Times New Roman" w:hAnsi="DecimaWE Rg" w:cs="Tahoma"/>
          <w:vertAlign w:val="subscript"/>
          <w:lang w:val="it-IT" w:eastAsia="it-IT"/>
        </w:rPr>
        <w:t>MAX</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sistema regolatore di carica batteria</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datalogger in grado di acquisire almeno tutti i sensori sotto riportati ed inviare i dati mediante sistema radio</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sistema di trasmissione dati via Radio compreso di opportuna antenna</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sensore temperatura pt100 4 fili a circa 180cm completo di schermo (conforme alle norme WMO)</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sensore igrometrico a circa 180cm completo di schermo (conforme alle norme WMO)</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pluviometro con bocca da 1000cm</w:t>
      </w:r>
      <w:r w:rsidRPr="000F7161">
        <w:rPr>
          <w:rFonts w:ascii="DecimaWE Rg" w:hAnsi="DecimaWE Rg"/>
          <w:position w:val="6"/>
          <w:lang w:val="it-IT"/>
        </w:rPr>
        <w:t>2</w:t>
      </w:r>
      <w:r w:rsidRPr="000F7161">
        <w:rPr>
          <w:rFonts w:ascii="DecimaWE Rg" w:hAnsi="DecimaWE Rg"/>
          <w:lang w:val="it-IT"/>
        </w:rPr>
        <w:t xml:space="preserve"> (conforme alle norme WMO)</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sensore di livello a ultrasuoni o radar </w:t>
      </w:r>
    </w:p>
    <w:p w:rsidR="00F423B2" w:rsidRPr="000F7161" w:rsidRDefault="00F423B2" w:rsidP="000F7161">
      <w:pPr>
        <w:pStyle w:val="Paragrafoelenco"/>
        <w:widowControl/>
        <w:numPr>
          <w:ilvl w:val="0"/>
          <w:numId w:val="8"/>
        </w:numPr>
        <w:spacing w:after="200" w:line="276" w:lineRule="auto"/>
        <w:ind w:left="426" w:hanging="426"/>
        <w:contextualSpacing/>
        <w:rPr>
          <w:rFonts w:ascii="DecimaWE Rg" w:hAnsi="DecimaWE Rg"/>
          <w:lang w:val="it-IT"/>
        </w:rPr>
      </w:pPr>
      <w:r w:rsidRPr="000F7161">
        <w:rPr>
          <w:rFonts w:ascii="DecimaWE Rg" w:hAnsi="DecimaWE Rg"/>
          <w:lang w:val="it-IT"/>
        </w:rPr>
        <w:t>1 batteria opportunamente dimensionata per garantire una piena operatività di 8 giorni in assenza di ricarica pannello</w:t>
      </w:r>
    </w:p>
    <w:p w:rsidR="00F423B2" w:rsidRPr="00CC3C4E" w:rsidRDefault="00F423B2" w:rsidP="00CC3C4E">
      <w:pPr>
        <w:pStyle w:val="Corpotesto"/>
        <w:spacing w:before="480" w:after="120" w:line="276" w:lineRule="auto"/>
        <w:ind w:left="0" w:firstLine="0"/>
        <w:jc w:val="center"/>
        <w:rPr>
          <w:rFonts w:ascii="DecimaWE Rg" w:hAnsi="DecimaWE Rg"/>
          <w:b/>
          <w:sz w:val="22"/>
          <w:lang w:val="it-IT"/>
        </w:rPr>
      </w:pPr>
      <w:r w:rsidRPr="00CC3C4E">
        <w:rPr>
          <w:rFonts w:ascii="DecimaWE Rg" w:hAnsi="DecimaWE Rg"/>
          <w:b/>
          <w:sz w:val="22"/>
          <w:lang w:val="it-IT"/>
        </w:rPr>
        <w:t>Stazione TIPO 3 (“nivometrica”)</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1 palo metallico a 10 m abbattibile senza stralli</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1 contenitore metallico idoneo per datalogger e altri apparati di servizio (modem, radio</w:t>
      </w:r>
      <w:r w:rsidR="00773EBC">
        <w:rPr>
          <w:rFonts w:ascii="DecimaWE Rg" w:hAnsi="DecimaWE Rg"/>
          <w:lang w:val="it-IT"/>
        </w:rPr>
        <w:t>, ..</w:t>
      </w:r>
      <w:r w:rsidRPr="000F7161">
        <w:rPr>
          <w:rFonts w:ascii="DecimaWE Rg" w:hAnsi="DecimaWE Rg"/>
          <w:lang w:val="it-IT"/>
        </w:rPr>
        <w:t xml:space="preserve">) da fissare al palo principale e dotato di lucchetto di sicurezza </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sistemi per il fissaggio dei sensori ai pali</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 xml:space="preserve">1 sistema pannello solare con </w:t>
      </w:r>
      <w:r w:rsidRPr="000F7161">
        <w:rPr>
          <w:rFonts w:ascii="DecimaWE Rg" w:eastAsia="Times New Roman" w:hAnsi="DecimaWE Rg" w:cs="Tahoma"/>
          <w:lang w:val="it-IT" w:eastAsia="it-IT"/>
        </w:rPr>
        <w:t>una potenza massima di uscita di almeno 50w 20 V</w:t>
      </w:r>
      <w:r w:rsidRPr="000F7161">
        <w:rPr>
          <w:rFonts w:ascii="DecimaWE Rg" w:eastAsia="Times New Roman" w:hAnsi="DecimaWE Rg" w:cs="Tahoma"/>
          <w:vertAlign w:val="subscript"/>
          <w:lang w:val="it-IT" w:eastAsia="it-IT"/>
        </w:rPr>
        <w:t>MAX</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1 sistema regolatore di carica batteria</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1 datalogger in grado di acquisire almeno tutti i sensori sotto riportati ed inviare i dati mediante sistema radio e GSM/GRPS</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1 sistema di trasmissione dati via GSM/GRPS compreso di opportuna antenna</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1 sistema di trasmissione dati via Radio compreso di opportuna antenna</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 xml:space="preserve">1 sensore per la misura radiazione solare in classe 2 </w:t>
      </w:r>
      <w:r w:rsidRPr="000F7161">
        <w:rPr>
          <w:rFonts w:ascii="DecimaWE Rg" w:hAnsi="DecimaWE Rg"/>
          <w:lang w:val="it-IT"/>
        </w:rPr>
        <w:t>(conforme alle norme WMO)</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hAnsi="DecimaWE Rg"/>
          <w:lang w:val="it-IT"/>
        </w:rPr>
        <w:t>1 sensore temperatura pt100 4 fili a circa 180cm completo di schermo (conforme alle norme WMO)</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 xml:space="preserve">1 sensore ad ultrasuoni per la misura della altezza neve </w:t>
      </w:r>
      <w:r w:rsidRPr="000F7161">
        <w:rPr>
          <w:rFonts w:ascii="DecimaWE Rg" w:hAnsi="DecimaWE Rg"/>
          <w:lang w:val="it-IT"/>
        </w:rPr>
        <w:t>(conforme alle norme WMO)</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hAnsi="DecimaWE Rg"/>
          <w:lang w:val="it-IT"/>
        </w:rPr>
      </w:pPr>
      <w:r w:rsidRPr="000F7161">
        <w:rPr>
          <w:rFonts w:ascii="DecimaWE Rg" w:eastAsia="Times New Roman" w:hAnsi="DecimaWE Rg" w:cs="Tahoma"/>
          <w:lang w:val="it-IT" w:eastAsia="it-IT"/>
        </w:rPr>
        <w:t xml:space="preserve">1 sensore per la misura della velocità del vento </w:t>
      </w:r>
      <w:r w:rsidRPr="000F7161">
        <w:rPr>
          <w:rFonts w:ascii="DecimaWE Rg" w:hAnsi="DecimaWE Rg"/>
          <w:lang w:val="it-IT"/>
        </w:rPr>
        <w:t>(conforme alle norme WMO) a 10m</w:t>
      </w:r>
      <w:r w:rsidRPr="000F7161">
        <w:rPr>
          <w:rFonts w:ascii="DecimaWE Rg" w:eastAsia="Times New Roman" w:hAnsi="DecimaWE Rg" w:cs="Tahoma"/>
          <w:lang w:val="it-IT" w:eastAsia="it-IT"/>
        </w:rPr>
        <w:t xml:space="preserve"> </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eastAsia="Times New Roman" w:hAnsi="DecimaWE Rg" w:cs="Tahoma"/>
          <w:lang w:val="it-IT" w:eastAsia="it-IT"/>
        </w:rPr>
      </w:pPr>
      <w:r w:rsidRPr="000F7161">
        <w:rPr>
          <w:rFonts w:ascii="DecimaWE Rg" w:eastAsia="Times New Roman" w:hAnsi="DecimaWE Rg" w:cs="Tahoma"/>
          <w:lang w:val="it-IT" w:eastAsia="it-IT"/>
        </w:rPr>
        <w:t>1 sensore per la misura della direzione del vento (</w:t>
      </w:r>
      <w:r w:rsidRPr="000F7161">
        <w:rPr>
          <w:rFonts w:ascii="DecimaWE Rg" w:hAnsi="DecimaWE Rg"/>
          <w:lang w:val="it-IT"/>
        </w:rPr>
        <w:t>conforme alle norme WMO) a 10m</w:t>
      </w:r>
    </w:p>
    <w:p w:rsidR="00F423B2" w:rsidRPr="000F7161" w:rsidRDefault="00F423B2" w:rsidP="000F7161">
      <w:pPr>
        <w:pStyle w:val="Paragrafoelenco"/>
        <w:widowControl/>
        <w:numPr>
          <w:ilvl w:val="0"/>
          <w:numId w:val="9"/>
        </w:numPr>
        <w:spacing w:after="200" w:line="276" w:lineRule="auto"/>
        <w:ind w:left="426" w:hanging="426"/>
        <w:contextualSpacing/>
        <w:rPr>
          <w:rFonts w:ascii="DecimaWE Rg" w:eastAsia="Times New Roman" w:hAnsi="DecimaWE Rg" w:cs="Tahoma"/>
          <w:lang w:val="it-IT" w:eastAsia="it-IT"/>
        </w:rPr>
      </w:pPr>
      <w:r w:rsidRPr="000F7161">
        <w:rPr>
          <w:rFonts w:ascii="DecimaWE Rg" w:hAnsi="DecimaWE Rg"/>
          <w:lang w:val="it-IT"/>
        </w:rPr>
        <w:t>1 batteria opportunamente dimensionata per garantire una piena operatività di 8 giorni in assenza di ricarica pannello</w:t>
      </w:r>
    </w:p>
    <w:p w:rsidR="009A0BEB" w:rsidRPr="000F7161" w:rsidRDefault="00A0556B" w:rsidP="009A0BEB">
      <w:pPr>
        <w:spacing w:line="320" w:lineRule="atLeast"/>
        <w:jc w:val="both"/>
        <w:rPr>
          <w:rFonts w:ascii="DecimaWE Rg" w:hAnsi="DecimaWE Rg"/>
          <w:lang w:val="it-IT"/>
        </w:rPr>
      </w:pPr>
      <w:r w:rsidRPr="000F7161">
        <w:rPr>
          <w:rFonts w:ascii="DecimaWE Rg" w:hAnsi="DecimaWE Rg"/>
          <w:lang w:val="it-IT"/>
        </w:rPr>
        <w:t>Luogo e d</w:t>
      </w:r>
      <w:r w:rsidR="009A0BEB" w:rsidRPr="000F7161">
        <w:rPr>
          <w:rFonts w:ascii="DecimaWE Rg" w:hAnsi="DecimaWE Rg"/>
          <w:lang w:val="it-IT"/>
        </w:rPr>
        <w:t xml:space="preserve">ata _________________ </w:t>
      </w:r>
    </w:p>
    <w:p w:rsidR="009A0BEB" w:rsidRPr="000F7161" w:rsidRDefault="009A0BEB" w:rsidP="009A0BEB">
      <w:pPr>
        <w:spacing w:line="320" w:lineRule="atLeast"/>
        <w:jc w:val="both"/>
        <w:rPr>
          <w:rFonts w:ascii="DecimaWE Rg" w:hAnsi="DecimaWE Rg"/>
          <w:lang w:val="it-IT"/>
        </w:rPr>
      </w:pPr>
      <w:r w:rsidRPr="000F7161">
        <w:rPr>
          <w:rFonts w:ascii="DecimaWE Rg" w:hAnsi="DecimaWE Rg"/>
          <w:lang w:val="it-IT"/>
        </w:rPr>
        <w:t xml:space="preserve"> </w:t>
      </w:r>
    </w:p>
    <w:p w:rsidR="009773EE" w:rsidRPr="00194AD8" w:rsidRDefault="009773EE" w:rsidP="009773EE">
      <w:pPr>
        <w:widowControl/>
        <w:autoSpaceDE w:val="0"/>
        <w:autoSpaceDN w:val="0"/>
        <w:adjustRightInd w:val="0"/>
        <w:spacing w:line="300" w:lineRule="exact"/>
        <w:ind w:left="284" w:right="-36" w:firstLine="3118"/>
        <w:jc w:val="center"/>
        <w:rPr>
          <w:rFonts w:ascii="DecimaWE Rg" w:eastAsia="Times New Roman" w:hAnsi="DecimaWE Rg" w:cs="Times New Roman"/>
          <w:b/>
          <w:i/>
          <w:iCs/>
          <w:lang w:val="it-IT"/>
        </w:rPr>
      </w:pPr>
      <w:r w:rsidRPr="00194AD8">
        <w:rPr>
          <w:rFonts w:ascii="DecimaWE Rg" w:eastAsia="Times New Roman" w:hAnsi="DecimaWE Rg" w:cs="Times New Roman"/>
          <w:b/>
          <w:i/>
          <w:iCs/>
          <w:lang w:val="it-IT"/>
        </w:rPr>
        <w:t>Il Legale Rappresentante/Procuratore</w:t>
      </w:r>
    </w:p>
    <w:p w:rsidR="009773EE" w:rsidRPr="00194AD8" w:rsidRDefault="009773EE" w:rsidP="009773EE">
      <w:pPr>
        <w:widowControl/>
        <w:autoSpaceDE w:val="0"/>
        <w:autoSpaceDN w:val="0"/>
        <w:adjustRightInd w:val="0"/>
        <w:spacing w:line="300" w:lineRule="exact"/>
        <w:ind w:left="284" w:right="-36" w:firstLine="3118"/>
        <w:jc w:val="center"/>
        <w:rPr>
          <w:rFonts w:ascii="DecimaWE Rg" w:eastAsia="Times New Roman" w:hAnsi="DecimaWE Rg" w:cs="Times New Roman"/>
          <w:i/>
          <w:iCs/>
          <w:lang w:val="it-IT"/>
        </w:rPr>
      </w:pPr>
      <w:r w:rsidRPr="00194AD8">
        <w:rPr>
          <w:rFonts w:ascii="DecimaWE Rg" w:eastAsia="Times New Roman" w:hAnsi="DecimaWE Rg" w:cs="Times New Roman"/>
          <w:i/>
          <w:iCs/>
          <w:lang w:val="it-IT"/>
        </w:rPr>
        <w:t>_____________________________________</w:t>
      </w:r>
    </w:p>
    <w:p w:rsidR="009773EE" w:rsidRPr="00194AD8" w:rsidRDefault="009773EE" w:rsidP="009773EE">
      <w:pPr>
        <w:widowControl/>
        <w:autoSpaceDE w:val="0"/>
        <w:autoSpaceDN w:val="0"/>
        <w:adjustRightInd w:val="0"/>
        <w:spacing w:line="300" w:lineRule="exact"/>
        <w:ind w:left="284" w:right="-36" w:firstLine="3118"/>
        <w:jc w:val="center"/>
        <w:rPr>
          <w:rFonts w:ascii="DecimaWE Rg" w:eastAsia="Times New Roman" w:hAnsi="DecimaWE Rg" w:cs="Times New Roman"/>
          <w:i/>
          <w:iCs/>
          <w:lang w:val="it-IT"/>
        </w:rPr>
      </w:pPr>
      <w:r w:rsidRPr="00194AD8">
        <w:rPr>
          <w:rFonts w:ascii="DecimaWE Rg" w:eastAsia="Times New Roman" w:hAnsi="DecimaWE Rg" w:cs="Times New Roman"/>
          <w:i/>
          <w:iCs/>
          <w:lang w:val="it-IT"/>
        </w:rPr>
        <w:lastRenderedPageBreak/>
        <w:t>Documento informatico sottoscritto digitalmente ai</w:t>
      </w:r>
    </w:p>
    <w:p w:rsidR="009773EE" w:rsidRPr="00194AD8" w:rsidRDefault="009773EE" w:rsidP="009773EE">
      <w:pPr>
        <w:widowControl/>
        <w:autoSpaceDE w:val="0"/>
        <w:autoSpaceDN w:val="0"/>
        <w:adjustRightInd w:val="0"/>
        <w:spacing w:line="300" w:lineRule="exact"/>
        <w:ind w:left="284" w:right="-36" w:firstLine="3118"/>
        <w:jc w:val="center"/>
        <w:rPr>
          <w:rFonts w:ascii="DecimaWE Rg" w:eastAsia="Times New Roman" w:hAnsi="DecimaWE Rg" w:cs="Times New Roman"/>
          <w:i/>
          <w:iCs/>
          <w:lang w:val="it-IT"/>
        </w:rPr>
      </w:pPr>
      <w:r w:rsidRPr="00194AD8">
        <w:rPr>
          <w:rFonts w:ascii="DecimaWE Rg" w:eastAsia="Times New Roman" w:hAnsi="DecimaWE Rg" w:cs="Times New Roman"/>
          <w:i/>
          <w:iCs/>
          <w:lang w:val="it-IT"/>
        </w:rPr>
        <w:t xml:space="preserve">sensi del testo unico D.P.R. 28 dicembre 2000, n.  445, </w:t>
      </w:r>
    </w:p>
    <w:p w:rsidR="009773EE" w:rsidRPr="00194AD8" w:rsidRDefault="009773EE" w:rsidP="009773EE">
      <w:pPr>
        <w:widowControl/>
        <w:autoSpaceDE w:val="0"/>
        <w:autoSpaceDN w:val="0"/>
        <w:adjustRightInd w:val="0"/>
        <w:spacing w:line="300" w:lineRule="exact"/>
        <w:ind w:left="284" w:right="-36" w:firstLine="3118"/>
        <w:jc w:val="center"/>
        <w:rPr>
          <w:rFonts w:ascii="DecimaWE Rg" w:eastAsia="Times New Roman" w:hAnsi="DecimaWE Rg" w:cs="Times New Roman"/>
          <w:i/>
          <w:iCs/>
          <w:lang w:val="it-IT"/>
        </w:rPr>
      </w:pPr>
      <w:r w:rsidRPr="00194AD8">
        <w:rPr>
          <w:rFonts w:ascii="DecimaWE Rg" w:eastAsia="Times New Roman" w:hAnsi="DecimaWE Rg" w:cs="Times New Roman"/>
          <w:i/>
          <w:iCs/>
          <w:lang w:val="it-IT"/>
        </w:rPr>
        <w:t>del D.lgs. 7 marzo 2005, n. 82 e norme collegate</w:t>
      </w:r>
    </w:p>
    <w:p w:rsidR="009A0BEB" w:rsidRPr="000F7161" w:rsidRDefault="009A0BEB" w:rsidP="00A0556B">
      <w:pPr>
        <w:spacing w:line="320" w:lineRule="atLeast"/>
        <w:ind w:left="2880" w:right="-143" w:firstLine="720"/>
        <w:rPr>
          <w:rFonts w:ascii="DecimaWE Rg" w:hAnsi="DecimaWE Rg"/>
          <w:i/>
          <w:sz w:val="21"/>
          <w:szCs w:val="21"/>
          <w:lang w:val="it-IT"/>
        </w:rPr>
      </w:pPr>
      <w:r w:rsidRPr="000F7161">
        <w:rPr>
          <w:rFonts w:ascii="DecimaWE Rg" w:hAnsi="DecimaWE Rg"/>
          <w:lang w:val="it-IT"/>
        </w:rPr>
        <w:br/>
      </w:r>
    </w:p>
    <w:p w:rsidR="000C4531" w:rsidRDefault="000C4531" w:rsidP="009A0BEB">
      <w:pPr>
        <w:spacing w:line="300" w:lineRule="atLeast"/>
        <w:jc w:val="both"/>
        <w:rPr>
          <w:rFonts w:ascii="DecimaWE Rg" w:hAnsi="DecimaWE Rg"/>
          <w:i/>
          <w:sz w:val="20"/>
          <w:szCs w:val="21"/>
          <w:lang w:val="it-IT"/>
        </w:rPr>
      </w:pPr>
    </w:p>
    <w:p w:rsidR="009A0BEB" w:rsidRPr="00773EBC" w:rsidRDefault="009A0BEB" w:rsidP="009A0BEB">
      <w:pPr>
        <w:spacing w:line="300" w:lineRule="atLeast"/>
        <w:jc w:val="both"/>
        <w:rPr>
          <w:rFonts w:ascii="DecimaWE Rg" w:hAnsi="DecimaWE Rg"/>
          <w:i/>
          <w:sz w:val="20"/>
          <w:szCs w:val="21"/>
          <w:lang w:val="it-IT"/>
        </w:rPr>
      </w:pPr>
      <w:r w:rsidRPr="00731109">
        <w:rPr>
          <w:rFonts w:ascii="DecimaWE Rg" w:hAnsi="DecimaWE Rg"/>
          <w:i/>
          <w:sz w:val="20"/>
          <w:szCs w:val="21"/>
          <w:lang w:val="it-IT"/>
        </w:rPr>
        <w:t>In caso di raggruppamento temporaneo di concorrenti o consorzio ordinario di concorrenti non ancora costituiti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w:t>
      </w:r>
      <w:r w:rsidR="00843ECF" w:rsidRPr="00731109">
        <w:rPr>
          <w:rFonts w:ascii="DecimaWE Rg" w:hAnsi="DecimaWE Rg"/>
          <w:i/>
          <w:sz w:val="20"/>
          <w:szCs w:val="21"/>
          <w:lang w:val="it-IT"/>
        </w:rPr>
        <w:t xml:space="preserve"> o l’organo comune sia privo dei requisiti di qualificazione richiesti per assumere la veste di mandataria</w:t>
      </w:r>
      <w:r w:rsidRPr="00731109">
        <w:rPr>
          <w:rFonts w:ascii="DecimaWE Rg" w:hAnsi="DecimaWE Rg"/>
          <w:i/>
          <w:sz w:val="20"/>
          <w:szCs w:val="21"/>
          <w:lang w:val="it-IT"/>
        </w:rPr>
        <w:t>,</w:t>
      </w:r>
      <w:r w:rsidRPr="00731109">
        <w:rPr>
          <w:rFonts w:ascii="DecimaWE Rg" w:hAnsi="DecimaWE Rg"/>
          <w:b/>
          <w:i/>
          <w:sz w:val="20"/>
          <w:szCs w:val="21"/>
          <w:lang w:val="it-IT"/>
        </w:rPr>
        <w:t xml:space="preserve"> </w:t>
      </w:r>
      <w:r w:rsidRPr="00731109">
        <w:rPr>
          <w:rFonts w:ascii="DecimaWE Rg" w:hAnsi="DecimaWE Rg"/>
          <w:i/>
          <w:sz w:val="20"/>
          <w:szCs w:val="21"/>
          <w:lang w:val="it-IT"/>
        </w:rPr>
        <w:t>ai sensi dell’art. 48, comma 8, D.lgs. 50/2016, in rappresentanza dei soggetti concorrenti mandanti:</w:t>
      </w:r>
      <w:r w:rsidRPr="00773EBC">
        <w:rPr>
          <w:rFonts w:ascii="DecimaWE Rg" w:hAnsi="DecimaWE Rg"/>
          <w:i/>
          <w:sz w:val="20"/>
          <w:szCs w:val="21"/>
          <w:lang w:val="it-IT"/>
        </w:rPr>
        <w:t xml:space="preserve"> </w:t>
      </w:r>
    </w:p>
    <w:p w:rsidR="009A0BEB" w:rsidRPr="000F7161" w:rsidRDefault="009A0BEB" w:rsidP="008C6FFF">
      <w:pPr>
        <w:spacing w:before="240" w:after="240" w:line="360" w:lineRule="auto"/>
        <w:rPr>
          <w:rFonts w:ascii="DecimaWE Rg" w:hAnsi="DecimaWE Rg"/>
          <w:lang w:val="it-IT"/>
        </w:rPr>
      </w:pPr>
      <w:r w:rsidRPr="000F7161">
        <w:rPr>
          <w:rFonts w:ascii="DecimaWE Rg" w:hAnsi="DecimaWE Rg"/>
          <w:lang w:val="it-IT"/>
        </w:rPr>
        <w:t>Firmato da _______________________________ per l’Impresa ________________</w:t>
      </w:r>
    </w:p>
    <w:p w:rsidR="009A0BEB" w:rsidRPr="000F7161" w:rsidRDefault="009A0BEB" w:rsidP="008C6FFF">
      <w:pPr>
        <w:spacing w:before="240" w:after="240" w:line="360" w:lineRule="auto"/>
        <w:rPr>
          <w:rFonts w:ascii="DecimaWE Rg" w:hAnsi="DecimaWE Rg"/>
          <w:lang w:val="it-IT"/>
        </w:rPr>
      </w:pPr>
      <w:r w:rsidRPr="000F7161">
        <w:rPr>
          <w:rFonts w:ascii="DecimaWE Rg" w:hAnsi="DecimaWE Rg"/>
          <w:lang w:val="it-IT"/>
        </w:rPr>
        <w:t>Firmato da _______________________________ per l’Impresa ________________</w:t>
      </w:r>
    </w:p>
    <w:p w:rsidR="001018A7" w:rsidRPr="008C6FFF" w:rsidRDefault="009A0BEB" w:rsidP="008C6FFF">
      <w:pPr>
        <w:spacing w:before="240" w:after="240" w:line="360" w:lineRule="auto"/>
        <w:rPr>
          <w:rFonts w:ascii="DecimaWE Rg" w:hAnsi="DecimaWE Rg"/>
          <w:lang w:val="it-IT"/>
        </w:rPr>
      </w:pPr>
      <w:r w:rsidRPr="000F7161">
        <w:rPr>
          <w:rFonts w:ascii="DecimaWE Rg" w:hAnsi="DecimaWE Rg"/>
          <w:lang w:val="it-IT"/>
        </w:rPr>
        <w:t>Firmato da _______________________________ per l’Impresa ________________</w:t>
      </w:r>
    </w:p>
    <w:sectPr w:rsidR="001018A7" w:rsidRPr="008C6FFF" w:rsidSect="001A6197">
      <w:footerReference w:type="default" r:id="rId12"/>
      <w:pgSz w:w="11900" w:h="16840" w:code="9"/>
      <w:pgMar w:top="1985" w:right="1843" w:bottom="1871" w:left="1843" w:header="1021" w:footer="14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2D6" w:rsidRDefault="007A12D6">
      <w:r>
        <w:separator/>
      </w:r>
    </w:p>
  </w:endnote>
  <w:endnote w:type="continuationSeparator" w:id="0">
    <w:p w:rsidR="007A12D6" w:rsidRDefault="007A1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cimaWE Rg">
    <w:altName w:val="Times New Roman"/>
    <w:panose1 w:val="02000000000000000000"/>
    <w:charset w:val="00"/>
    <w:family w:val="auto"/>
    <w:pitch w:val="variable"/>
    <w:sig w:usb0="800000AF" w:usb1="5000205B" w:usb2="00000000" w:usb3="00000000" w:csb0="0000009B" w:csb1="00000000"/>
    <w:embedRegular r:id="rId1" w:fontKey="{2262A663-DC18-4B11-9D3E-58A8261BD313}"/>
    <w:embedBold r:id="rId2" w:fontKey="{E814DE12-C63D-44ED-8AA4-1D0E6C6C07B2}"/>
    <w:embedItalic r:id="rId3" w:fontKey="{F03DB4CF-9D6A-4FCC-8824-174A4D1798D2}"/>
    <w:embedBoldItalic r:id="rId4" w:fontKey="{0E29B723-641E-4E44-A547-6400B081E004}"/>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embedRegular r:id="rId5" w:subsetted="1" w:fontKey="{554A0D09-0C30-49C8-9482-A2B675A12B3B}"/>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Decima Rg">
    <w:altName w:val="Arial"/>
    <w:panose1 w:val="00000000000000000000"/>
    <w:charset w:val="00"/>
    <w:family w:val="modern"/>
    <w:notTrueType/>
    <w:pitch w:val="variable"/>
    <w:sig w:usb0="A00002AF" w:usb1="5000204B" w:usb2="00000000" w:usb3="00000000" w:csb0="0000009F" w:csb1="00000000"/>
  </w:font>
  <w:font w:name="DecimaWERg,Bold">
    <w:panose1 w:val="00000000000000000000"/>
    <w:charset w:val="00"/>
    <w:family w:val="auto"/>
    <w:notTrueType/>
    <w:pitch w:val="default"/>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 w:name="DecimaWE">
    <w:altName w:val="Decima W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30A" w:rsidRDefault="00AE530A">
    <w:pPr>
      <w:spacing w:line="14" w:lineRule="auto"/>
      <w:rPr>
        <w:sz w:val="20"/>
        <w:szCs w:val="20"/>
      </w:rPr>
    </w:pPr>
    <w:r w:rsidRPr="00D179C6">
      <w:rPr>
        <w:noProof/>
        <w:sz w:val="20"/>
        <w:szCs w:val="20"/>
        <w:lang w:val="it-IT" w:eastAsia="it-IT"/>
      </w:rPr>
      <mc:AlternateContent>
        <mc:Choice Requires="wps">
          <w:drawing>
            <wp:anchor distT="0" distB="0" distL="114300" distR="114300" simplePos="0" relativeHeight="251659264" behindDoc="1" locked="0" layoutInCell="1" allowOverlap="1" wp14:anchorId="78FEB8E7" wp14:editId="5F0875BE">
              <wp:simplePos x="0" y="0"/>
              <wp:positionH relativeFrom="page">
                <wp:posOffset>990599</wp:posOffset>
              </wp:positionH>
              <wp:positionV relativeFrom="page">
                <wp:posOffset>9867900</wp:posOffset>
              </wp:positionV>
              <wp:extent cx="2181225" cy="152400"/>
              <wp:effectExtent l="0" t="0" r="9525"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30A" w:rsidRPr="00247AA3" w:rsidRDefault="00CF4DEB" w:rsidP="00247AA3">
                          <w:pPr>
                            <w:spacing w:before="2"/>
                            <w:ind w:left="40"/>
                            <w:rPr>
                              <w:rFonts w:ascii="DecimaWE Rg" w:hAnsi="DecimaWE Rg"/>
                              <w:color w:val="365F91" w:themeColor="accent1" w:themeShade="BF"/>
                              <w:w w:val="105"/>
                            </w:rPr>
                          </w:pPr>
                          <w:r>
                            <w:rPr>
                              <w:rFonts w:ascii="DecimaWE Rg" w:hAnsi="DecimaWE Rg"/>
                              <w:color w:val="365F91" w:themeColor="accent1" w:themeShade="BF"/>
                            </w:rPr>
                            <w:t xml:space="preserve">Allegato 3 al </w:t>
                          </w:r>
                          <w:r w:rsidR="00AE530A">
                            <w:rPr>
                              <w:rFonts w:ascii="DecimaWE Rg" w:hAnsi="DecimaWE Rg"/>
                              <w:color w:val="365F91" w:themeColor="accent1" w:themeShade="BF"/>
                            </w:rPr>
                            <w:t>Capitolato tecnico</w:t>
                          </w:r>
                        </w:p>
                        <w:p w:rsidR="00AE530A" w:rsidRPr="00247AA3" w:rsidRDefault="00AE530A" w:rsidP="00247AA3">
                          <w:pPr>
                            <w:spacing w:before="2"/>
                            <w:ind w:left="40"/>
                            <w:rPr>
                              <w:rFonts w:ascii="DecimaWE Rg" w:hAnsi="DecimaWE Rg"/>
                              <w:color w:val="365F91" w:themeColor="accent1" w:themeShade="BF"/>
                              <w:w w:val="105"/>
                            </w:rPr>
                          </w:pPr>
                        </w:p>
                        <w:p w:rsidR="00AE530A" w:rsidRPr="00247AA3" w:rsidRDefault="00AE530A" w:rsidP="00247AA3">
                          <w:pPr>
                            <w:spacing w:before="2"/>
                            <w:ind w:left="40"/>
                            <w:rPr>
                              <w:rFonts w:ascii="DecimaWE Rg" w:hAnsi="DecimaWE Rg"/>
                              <w:color w:val="365F91" w:themeColor="accent1" w:themeShade="BF"/>
                              <w:w w:val="105"/>
                            </w:rPr>
                          </w:pPr>
                        </w:p>
                        <w:p w:rsidR="00AE530A" w:rsidRPr="00247AA3" w:rsidRDefault="00AE530A" w:rsidP="00247AA3">
                          <w:pPr>
                            <w:spacing w:before="2"/>
                            <w:ind w:left="40"/>
                            <w:rPr>
                              <w:rFonts w:ascii="DecimaWE Rg" w:hAnsi="DecimaWE Rg"/>
                              <w:w w:val="105"/>
                            </w:rPr>
                          </w:pPr>
                        </w:p>
                        <w:p w:rsidR="00AE530A" w:rsidRPr="00247AA3" w:rsidRDefault="00AE530A" w:rsidP="00247AA3">
                          <w:pPr>
                            <w:spacing w:before="2"/>
                            <w:ind w:left="40"/>
                            <w:rPr>
                              <w:rFonts w:ascii="DecimaWE Rg" w:hAnsi="DecimaWE Rg"/>
                              <w:w w:val="105"/>
                            </w:rPr>
                          </w:pPr>
                        </w:p>
                        <w:p w:rsidR="00AE530A" w:rsidRPr="00247AA3" w:rsidRDefault="00AE530A" w:rsidP="00247AA3">
                          <w:pPr>
                            <w:spacing w:before="2"/>
                            <w:ind w:left="40"/>
                            <w:rPr>
                              <w:rFonts w:ascii="DecimaWE Rg" w:eastAsia="Arial" w:hAnsi="DecimaWE Rg" w:cs="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FEB8E7" id="_x0000_t202" coordsize="21600,21600" o:spt="202" path="m,l,21600r21600,l21600,xe">
              <v:stroke joinstyle="miter"/>
              <v:path gradientshapeok="t" o:connecttype="rect"/>
            </v:shapetype>
            <v:shape id="Text Box 1" o:spid="_x0000_s1028" type="#_x0000_t202" style="position:absolute;margin-left:78pt;margin-top:777pt;width:171.7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" filled="f" stroked="f">
              <v:textbox inset="0,0,0,0">
                <w:txbxContent>
                  <w:p w:rsidR="00AE530A" w:rsidRPr="00247AA3" w:rsidRDefault="00CF4DEB" w:rsidP="00247AA3">
                    <w:pPr>
                      <w:spacing w:before="2"/>
                      <w:ind w:left="40"/>
                      <w:rPr>
                        <w:rFonts w:ascii="DecimaWE Rg" w:hAnsi="DecimaWE Rg"/>
                        <w:color w:val="365F91" w:themeColor="accent1" w:themeShade="BF"/>
                        <w:w w:val="105"/>
                      </w:rPr>
                    </w:pPr>
                    <w:r>
                      <w:rPr>
                        <w:rFonts w:ascii="DecimaWE Rg" w:hAnsi="DecimaWE Rg"/>
                        <w:color w:val="365F91" w:themeColor="accent1" w:themeShade="BF"/>
                      </w:rPr>
                      <w:t xml:space="preserve">Allegato 3 al </w:t>
                    </w:r>
                    <w:r w:rsidR="00AE530A">
                      <w:rPr>
                        <w:rFonts w:ascii="DecimaWE Rg" w:hAnsi="DecimaWE Rg"/>
                        <w:color w:val="365F91" w:themeColor="accent1" w:themeShade="BF"/>
                      </w:rPr>
                      <w:t>Capitolato tecnico</w:t>
                    </w:r>
                  </w:p>
                  <w:p w:rsidR="00AE530A" w:rsidRPr="00247AA3" w:rsidRDefault="00AE530A" w:rsidP="00247AA3">
                    <w:pPr>
                      <w:spacing w:before="2"/>
                      <w:ind w:left="40"/>
                      <w:rPr>
                        <w:rFonts w:ascii="DecimaWE Rg" w:hAnsi="DecimaWE Rg"/>
                        <w:color w:val="365F91" w:themeColor="accent1" w:themeShade="BF"/>
                        <w:w w:val="105"/>
                      </w:rPr>
                    </w:pPr>
                  </w:p>
                  <w:p w:rsidR="00AE530A" w:rsidRPr="00247AA3" w:rsidRDefault="00AE530A" w:rsidP="00247AA3">
                    <w:pPr>
                      <w:spacing w:before="2"/>
                      <w:ind w:left="40"/>
                      <w:rPr>
                        <w:rFonts w:ascii="DecimaWE Rg" w:hAnsi="DecimaWE Rg"/>
                        <w:color w:val="365F91" w:themeColor="accent1" w:themeShade="BF"/>
                        <w:w w:val="105"/>
                      </w:rPr>
                    </w:pPr>
                  </w:p>
                  <w:p w:rsidR="00AE530A" w:rsidRPr="00247AA3" w:rsidRDefault="00AE530A" w:rsidP="00247AA3">
                    <w:pPr>
                      <w:spacing w:before="2"/>
                      <w:ind w:left="40"/>
                      <w:rPr>
                        <w:rFonts w:ascii="DecimaWE Rg" w:hAnsi="DecimaWE Rg"/>
                        <w:w w:val="105"/>
                      </w:rPr>
                    </w:pPr>
                  </w:p>
                  <w:p w:rsidR="00AE530A" w:rsidRPr="00247AA3" w:rsidRDefault="00AE530A" w:rsidP="00247AA3">
                    <w:pPr>
                      <w:spacing w:before="2"/>
                      <w:ind w:left="40"/>
                      <w:rPr>
                        <w:rFonts w:ascii="DecimaWE Rg" w:hAnsi="DecimaWE Rg"/>
                        <w:w w:val="105"/>
                      </w:rPr>
                    </w:pPr>
                  </w:p>
                  <w:p w:rsidR="00AE530A" w:rsidRPr="00247AA3" w:rsidRDefault="00AE530A" w:rsidP="00247AA3">
                    <w:pPr>
                      <w:spacing w:before="2"/>
                      <w:ind w:left="40"/>
                      <w:rPr>
                        <w:rFonts w:ascii="DecimaWE Rg" w:eastAsia="Arial" w:hAnsi="DecimaWE Rg" w:cs="Arial"/>
                      </w:rPr>
                    </w:pPr>
                  </w:p>
                </w:txbxContent>
              </v:textbox>
              <w10:wrap anchorx="page" anchory="page"/>
            </v:shape>
          </w:pict>
        </mc:Fallback>
      </mc:AlternateContent>
    </w:r>
    <w:r w:rsidRPr="00D179C6">
      <w:rPr>
        <w:noProof/>
        <w:sz w:val="20"/>
        <w:szCs w:val="20"/>
        <w:lang w:val="it-IT" w:eastAsia="it-IT"/>
      </w:rPr>
      <mc:AlternateContent>
        <mc:Choice Requires="wps">
          <w:drawing>
            <wp:anchor distT="0" distB="0" distL="114300" distR="114300" simplePos="0" relativeHeight="251656192" behindDoc="1" locked="0" layoutInCell="1" allowOverlap="1" wp14:anchorId="6299F5BA" wp14:editId="4774DC80">
              <wp:simplePos x="0" y="0"/>
              <wp:positionH relativeFrom="page">
                <wp:posOffset>5490210</wp:posOffset>
              </wp:positionH>
              <wp:positionV relativeFrom="page">
                <wp:posOffset>9869805</wp:posOffset>
              </wp:positionV>
              <wp:extent cx="330200" cy="152400"/>
              <wp:effectExtent l="0" t="0" r="12700" b="0"/>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30A" w:rsidRDefault="00AE530A">
                          <w:pPr>
                            <w:spacing w:before="2"/>
                            <w:ind w:left="40"/>
                            <w:rPr>
                              <w:rFonts w:ascii="DecimaWE Rg" w:hAnsi="DecimaWE Rg"/>
                              <w:color w:val="365F91" w:themeColor="accent1" w:themeShade="BF"/>
                              <w:w w:val="105"/>
                            </w:rPr>
                          </w:pPr>
                          <w:r>
                            <w:rPr>
                              <w:rFonts w:ascii="DecimaWE Rg" w:hAnsi="DecimaWE Rg"/>
                              <w:color w:val="365F91" w:themeColor="accent1" w:themeShade="BF"/>
                            </w:rPr>
                            <w:t>3</w:t>
                          </w:r>
                          <w:r w:rsidRPr="00247AA3">
                            <w:rPr>
                              <w:rFonts w:ascii="DecimaWE Rg" w:hAnsi="DecimaWE Rg"/>
                              <w:color w:val="365F91" w:themeColor="accent1" w:themeShade="BF"/>
                              <w:w w:val="105"/>
                            </w:rPr>
                            <w:t>/</w:t>
                          </w:r>
                          <w:r w:rsidR="00CF4DEB">
                            <w:rPr>
                              <w:rFonts w:ascii="DecimaWE Rg" w:hAnsi="DecimaWE Rg"/>
                              <w:color w:val="365F91" w:themeColor="accent1" w:themeShade="BF"/>
                              <w:w w:val="105"/>
                            </w:rPr>
                            <w:t>8</w:t>
                          </w:r>
                        </w:p>
                        <w:p w:rsidR="00AE530A"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w w:val="105"/>
                            </w:rPr>
                          </w:pPr>
                        </w:p>
                        <w:p w:rsidR="00AE530A" w:rsidRPr="00247AA3" w:rsidRDefault="00AE530A">
                          <w:pPr>
                            <w:spacing w:before="2"/>
                            <w:ind w:left="40"/>
                            <w:rPr>
                              <w:rFonts w:ascii="DecimaWE Rg" w:hAnsi="DecimaWE Rg"/>
                              <w:w w:val="105"/>
                            </w:rPr>
                          </w:pPr>
                        </w:p>
                        <w:p w:rsidR="00AE530A" w:rsidRPr="00247AA3" w:rsidRDefault="00AE530A">
                          <w:pPr>
                            <w:spacing w:before="2"/>
                            <w:ind w:left="40"/>
                            <w:rPr>
                              <w:rFonts w:ascii="DecimaWE Rg" w:eastAsia="Arial" w:hAnsi="DecimaWE Rg" w:cs="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9F5BA" id="_x0000_s1029" type="#_x0000_t202" style="position:absolute;margin-left:432.3pt;margin-top:777.15pt;width:26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" filled="f" stroked="f">
              <v:textbox inset="0,0,0,0">
                <w:txbxContent>
                  <w:p w:rsidR="00AE530A" w:rsidRDefault="00AE530A">
                    <w:pPr>
                      <w:spacing w:before="2"/>
                      <w:ind w:left="40"/>
                      <w:rPr>
                        <w:rFonts w:ascii="DecimaWE Rg" w:hAnsi="DecimaWE Rg"/>
                        <w:color w:val="365F91" w:themeColor="accent1" w:themeShade="BF"/>
                        <w:w w:val="105"/>
                      </w:rPr>
                    </w:pPr>
                    <w:r>
                      <w:rPr>
                        <w:rFonts w:ascii="DecimaWE Rg" w:hAnsi="DecimaWE Rg"/>
                        <w:color w:val="365F91" w:themeColor="accent1" w:themeShade="BF"/>
                      </w:rPr>
                      <w:t>3</w:t>
                    </w:r>
                    <w:r w:rsidRPr="00247AA3">
                      <w:rPr>
                        <w:rFonts w:ascii="DecimaWE Rg" w:hAnsi="DecimaWE Rg"/>
                        <w:color w:val="365F91" w:themeColor="accent1" w:themeShade="BF"/>
                        <w:w w:val="105"/>
                      </w:rPr>
                      <w:t>/</w:t>
                    </w:r>
                    <w:r w:rsidR="00CF4DEB">
                      <w:rPr>
                        <w:rFonts w:ascii="DecimaWE Rg" w:hAnsi="DecimaWE Rg"/>
                        <w:color w:val="365F91" w:themeColor="accent1" w:themeShade="BF"/>
                        <w:w w:val="105"/>
                      </w:rPr>
                      <w:t>8</w:t>
                    </w:r>
                  </w:p>
                  <w:p w:rsidR="00AE530A"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color w:val="365F91" w:themeColor="accent1" w:themeShade="BF"/>
                        <w:w w:val="105"/>
                      </w:rPr>
                    </w:pPr>
                  </w:p>
                  <w:p w:rsidR="00AE530A" w:rsidRPr="00247AA3" w:rsidRDefault="00AE530A">
                    <w:pPr>
                      <w:spacing w:before="2"/>
                      <w:ind w:left="40"/>
                      <w:rPr>
                        <w:rFonts w:ascii="DecimaWE Rg" w:hAnsi="DecimaWE Rg"/>
                        <w:w w:val="105"/>
                      </w:rPr>
                    </w:pPr>
                  </w:p>
                  <w:p w:rsidR="00AE530A" w:rsidRPr="00247AA3" w:rsidRDefault="00AE530A">
                    <w:pPr>
                      <w:spacing w:before="2"/>
                      <w:ind w:left="40"/>
                      <w:rPr>
                        <w:rFonts w:ascii="DecimaWE Rg" w:hAnsi="DecimaWE Rg"/>
                        <w:w w:val="105"/>
                      </w:rPr>
                    </w:pPr>
                  </w:p>
                  <w:p w:rsidR="00AE530A" w:rsidRPr="00247AA3" w:rsidRDefault="00AE530A">
                    <w:pPr>
                      <w:spacing w:before="2"/>
                      <w:ind w:left="40"/>
                      <w:rPr>
                        <w:rFonts w:ascii="DecimaWE Rg" w:eastAsia="Arial" w:hAnsi="DecimaWE Rg" w:cs="Arial"/>
                      </w:rPr>
                    </w:pPr>
                  </w:p>
                </w:txbxContent>
              </v:textbox>
              <w10:wrap anchorx="page" anchory="page"/>
            </v:shape>
          </w:pict>
        </mc:Fallback>
      </mc:AlternateContent>
    </w:r>
    <w:r w:rsidRPr="00D179C6">
      <w:rPr>
        <w:noProof/>
        <w:sz w:val="20"/>
        <w:szCs w:val="20"/>
        <w:lang w:val="it-IT" w:eastAsia="it-IT"/>
      </w:rPr>
      <mc:AlternateContent>
        <mc:Choice Requires="wps">
          <w:drawing>
            <wp:anchor distT="0" distB="0" distL="114300" distR="114300" simplePos="0" relativeHeight="251658240" behindDoc="0" locked="0" layoutInCell="1" allowOverlap="1" wp14:anchorId="693C04F9" wp14:editId="3E97A291">
              <wp:simplePos x="0" y="0"/>
              <wp:positionH relativeFrom="column">
                <wp:posOffset>12700</wp:posOffset>
              </wp:positionH>
              <wp:positionV relativeFrom="paragraph">
                <wp:posOffset>-55245</wp:posOffset>
              </wp:positionV>
              <wp:extent cx="4831080" cy="28575"/>
              <wp:effectExtent l="0" t="0" r="26670" b="28575"/>
              <wp:wrapNone/>
              <wp:docPr id="11" name="Connettore 1 11"/>
              <wp:cNvGraphicFramePr/>
              <a:graphic xmlns:a="http://schemas.openxmlformats.org/drawingml/2006/main">
                <a:graphicData uri="http://schemas.microsoft.com/office/word/2010/wordprocessingShape">
                  <wps:wsp>
                    <wps:cNvCnPr/>
                    <wps:spPr>
                      <a:xfrm>
                        <a:off x="0" y="0"/>
                        <a:ext cx="4831080" cy="28575"/>
                      </a:xfrm>
                      <a:prstGeom prst="line">
                        <a:avLst/>
                      </a:prstGeom>
                      <a:noFill/>
                      <a:ln w="63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50B191" id="Connettore 1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4.35pt" to="381.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" strokecolor="#4a7ebb" strokeweight=".5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30A" w:rsidRDefault="003A6EBF">
    <w:pPr>
      <w:spacing w:line="14" w:lineRule="auto"/>
      <w:rPr>
        <w:sz w:val="20"/>
        <w:szCs w:val="20"/>
      </w:rPr>
    </w:pPr>
    <w:r w:rsidRPr="00097CC9">
      <w:rPr>
        <w:noProof/>
        <w:sz w:val="20"/>
        <w:szCs w:val="20"/>
        <w:lang w:val="it-IT" w:eastAsia="it-IT"/>
      </w:rPr>
      <mc:AlternateContent>
        <mc:Choice Requires="wps">
          <w:drawing>
            <wp:anchor distT="0" distB="0" distL="114300" distR="114300" simplePos="0" relativeHeight="251663360" behindDoc="1" locked="0" layoutInCell="1" allowOverlap="1" wp14:anchorId="65C4042C" wp14:editId="2BE0F436">
              <wp:simplePos x="0" y="0"/>
              <wp:positionH relativeFrom="page">
                <wp:posOffset>5657418</wp:posOffset>
              </wp:positionH>
              <wp:positionV relativeFrom="page">
                <wp:posOffset>9761220</wp:posOffset>
              </wp:positionV>
              <wp:extent cx="330200" cy="152400"/>
              <wp:effectExtent l="0" t="0" r="12700" b="0"/>
              <wp:wrapNone/>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30A" w:rsidRDefault="00AE530A">
                          <w:pPr>
                            <w:spacing w:before="2"/>
                            <w:ind w:left="40"/>
                            <w:rPr>
                              <w:rFonts w:ascii="DecimaWE Rg" w:hAnsi="DecimaWE Rg"/>
                              <w:color w:val="365F91" w:themeColor="accent1" w:themeShade="BF"/>
                              <w:w w:val="105"/>
                              <w:sz w:val="18"/>
                              <w:szCs w:val="18"/>
                            </w:rPr>
                          </w:pPr>
                          <w:r w:rsidRPr="00E623A1">
                            <w:rPr>
                              <w:rFonts w:ascii="DecimaWE Rg" w:hAnsi="DecimaWE Rg"/>
                              <w:color w:val="365F91" w:themeColor="accent1" w:themeShade="BF"/>
                              <w:sz w:val="18"/>
                              <w:szCs w:val="18"/>
                            </w:rPr>
                            <w:fldChar w:fldCharType="begin"/>
                          </w:r>
                          <w:r w:rsidRPr="00E623A1">
                            <w:rPr>
                              <w:rFonts w:ascii="DecimaWE Rg" w:hAnsi="DecimaWE Rg"/>
                              <w:color w:val="365F91" w:themeColor="accent1" w:themeShade="BF"/>
                              <w:w w:val="105"/>
                              <w:sz w:val="18"/>
                              <w:szCs w:val="18"/>
                            </w:rPr>
                            <w:instrText xml:space="preserve"> PAGE </w:instrText>
                          </w:r>
                          <w:r w:rsidRPr="00E623A1">
                            <w:rPr>
                              <w:rFonts w:ascii="DecimaWE Rg" w:hAnsi="DecimaWE Rg"/>
                              <w:color w:val="365F91" w:themeColor="accent1" w:themeShade="BF"/>
                              <w:sz w:val="18"/>
                              <w:szCs w:val="18"/>
                            </w:rPr>
                            <w:fldChar w:fldCharType="separate"/>
                          </w:r>
                          <w:r w:rsidR="00B11066">
                            <w:rPr>
                              <w:rFonts w:ascii="DecimaWE Rg" w:hAnsi="DecimaWE Rg"/>
                              <w:noProof/>
                              <w:color w:val="365F91" w:themeColor="accent1" w:themeShade="BF"/>
                              <w:w w:val="105"/>
                              <w:sz w:val="18"/>
                              <w:szCs w:val="18"/>
                            </w:rPr>
                            <w:t>11</w:t>
                          </w:r>
                          <w:r w:rsidRPr="00E623A1">
                            <w:rPr>
                              <w:rFonts w:ascii="DecimaWE Rg" w:hAnsi="DecimaWE Rg"/>
                              <w:color w:val="365F91" w:themeColor="accent1" w:themeShade="BF"/>
                              <w:sz w:val="18"/>
                              <w:szCs w:val="18"/>
                            </w:rPr>
                            <w:fldChar w:fldCharType="end"/>
                          </w:r>
                          <w:r w:rsidRPr="00E623A1">
                            <w:rPr>
                              <w:rFonts w:ascii="DecimaWE Rg" w:hAnsi="DecimaWE Rg"/>
                              <w:color w:val="365F91" w:themeColor="accent1" w:themeShade="BF"/>
                              <w:w w:val="105"/>
                              <w:sz w:val="18"/>
                              <w:szCs w:val="18"/>
                            </w:rPr>
                            <w:t>/</w:t>
                          </w:r>
                          <w:r w:rsidR="00883920">
                            <w:rPr>
                              <w:rFonts w:ascii="DecimaWE Rg" w:hAnsi="DecimaWE Rg"/>
                              <w:color w:val="365F91" w:themeColor="accent1" w:themeShade="BF"/>
                              <w:w w:val="105"/>
                              <w:sz w:val="18"/>
                              <w:szCs w:val="18"/>
                            </w:rPr>
                            <w:fldChar w:fldCharType="begin"/>
                          </w:r>
                          <w:r w:rsidR="00883920">
                            <w:rPr>
                              <w:rFonts w:ascii="DecimaWE Rg" w:hAnsi="DecimaWE Rg"/>
                              <w:color w:val="365F91" w:themeColor="accent1" w:themeShade="BF"/>
                              <w:w w:val="105"/>
                              <w:sz w:val="18"/>
                              <w:szCs w:val="18"/>
                            </w:rPr>
                            <w:instrText xml:space="preserve"> NUMPAGES   \* MERGEFORMAT </w:instrText>
                          </w:r>
                          <w:r w:rsidR="00883920">
                            <w:rPr>
                              <w:rFonts w:ascii="DecimaWE Rg" w:hAnsi="DecimaWE Rg"/>
                              <w:color w:val="365F91" w:themeColor="accent1" w:themeShade="BF"/>
                              <w:w w:val="105"/>
                              <w:sz w:val="18"/>
                              <w:szCs w:val="18"/>
                            </w:rPr>
                            <w:fldChar w:fldCharType="separate"/>
                          </w:r>
                          <w:r w:rsidR="00B11066">
                            <w:rPr>
                              <w:rFonts w:ascii="DecimaWE Rg" w:hAnsi="DecimaWE Rg"/>
                              <w:noProof/>
                              <w:color w:val="365F91" w:themeColor="accent1" w:themeShade="BF"/>
                              <w:w w:val="105"/>
                              <w:sz w:val="18"/>
                              <w:szCs w:val="18"/>
                            </w:rPr>
                            <w:t>11</w:t>
                          </w:r>
                          <w:r w:rsidR="00883920">
                            <w:rPr>
                              <w:rFonts w:ascii="DecimaWE Rg" w:hAnsi="DecimaWE Rg"/>
                              <w:color w:val="365F91" w:themeColor="accent1" w:themeShade="BF"/>
                              <w:w w:val="105"/>
                              <w:sz w:val="18"/>
                              <w:szCs w:val="18"/>
                            </w:rPr>
                            <w:fldChar w:fldCharType="end"/>
                          </w:r>
                        </w:p>
                        <w:p w:rsidR="00AE530A" w:rsidRDefault="00AE530A">
                          <w:pPr>
                            <w:spacing w:before="2"/>
                            <w:ind w:left="40"/>
                            <w:rPr>
                              <w:rFonts w:ascii="DecimaWE Rg" w:hAnsi="DecimaWE Rg"/>
                              <w:color w:val="365F91" w:themeColor="accent1" w:themeShade="BF"/>
                              <w:w w:val="105"/>
                              <w:sz w:val="18"/>
                              <w:szCs w:val="18"/>
                            </w:rPr>
                          </w:pPr>
                        </w:p>
                        <w:p w:rsidR="00AE530A" w:rsidRDefault="00AE530A" w:rsidP="00247AA3">
                          <w:pPr>
                            <w:spacing w:before="2"/>
                            <w:rPr>
                              <w:rFonts w:ascii="DecimaWE Rg" w:hAnsi="DecimaWE Rg"/>
                              <w:color w:val="365F91" w:themeColor="accent1" w:themeShade="BF"/>
                              <w:w w:val="105"/>
                              <w:sz w:val="18"/>
                              <w:szCs w:val="18"/>
                            </w:rPr>
                          </w:pPr>
                        </w:p>
                        <w:p w:rsidR="00AE530A" w:rsidRDefault="00AE530A">
                          <w:pPr>
                            <w:spacing w:before="2"/>
                            <w:ind w:left="40"/>
                            <w:rPr>
                              <w:rFonts w:ascii="DecimaWE Rg" w:hAnsi="DecimaWE Rg"/>
                              <w:color w:val="365F91" w:themeColor="accent1" w:themeShade="BF"/>
                              <w:w w:val="105"/>
                              <w:sz w:val="18"/>
                              <w:szCs w:val="18"/>
                            </w:rPr>
                          </w:pPr>
                        </w:p>
                        <w:p w:rsidR="00AE530A" w:rsidRPr="00E623A1" w:rsidRDefault="00AE530A">
                          <w:pPr>
                            <w:spacing w:before="2"/>
                            <w:ind w:left="40"/>
                            <w:rPr>
                              <w:rFonts w:ascii="DecimaWE Rg" w:hAnsi="DecimaWE Rg"/>
                              <w:color w:val="365F91" w:themeColor="accent1" w:themeShade="BF"/>
                              <w:w w:val="105"/>
                              <w:sz w:val="18"/>
                              <w:szCs w:val="18"/>
                            </w:rPr>
                          </w:pPr>
                        </w:p>
                        <w:p w:rsidR="00AE530A" w:rsidRPr="00923325" w:rsidRDefault="00AE530A">
                          <w:pPr>
                            <w:spacing w:before="2"/>
                            <w:ind w:left="40"/>
                            <w:rPr>
                              <w:rFonts w:ascii="DecimaWE Rg" w:hAnsi="DecimaWE Rg"/>
                              <w:w w:val="105"/>
                              <w:sz w:val="16"/>
                              <w:szCs w:val="16"/>
                            </w:rPr>
                          </w:pPr>
                        </w:p>
                        <w:p w:rsidR="00AE530A" w:rsidRPr="00923325" w:rsidRDefault="00AE530A">
                          <w:pPr>
                            <w:spacing w:before="2"/>
                            <w:ind w:left="40"/>
                            <w:rPr>
                              <w:rFonts w:ascii="DecimaWE Rg" w:hAnsi="DecimaWE Rg"/>
                              <w:w w:val="105"/>
                              <w:sz w:val="16"/>
                              <w:szCs w:val="16"/>
                            </w:rPr>
                          </w:pPr>
                        </w:p>
                        <w:p w:rsidR="00AE530A" w:rsidRPr="00923325" w:rsidRDefault="00AE530A">
                          <w:pPr>
                            <w:spacing w:before="2"/>
                            <w:ind w:left="40"/>
                            <w:rPr>
                              <w:rFonts w:ascii="DecimaWE Rg" w:eastAsia="Arial" w:hAnsi="DecimaWE Rg" w:cs="Arial"/>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4042C" id="_x0000_t202" coordsize="21600,21600" o:spt="202" path="m,l,21600r21600,l21600,xe">
              <v:stroke joinstyle="miter"/>
              <v:path gradientshapeok="t" o:connecttype="rect"/>
            </v:shapetype>
            <v:shape id="_x0000_s1030" type="#_x0000_t202" style="position:absolute;margin-left:445.45pt;margin-top:768.6pt;width:26pt;height:1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" filled="f" stroked="f">
              <v:textbox inset="0,0,0,0">
                <w:txbxContent>
                  <w:p w:rsidR="00AE530A" w:rsidRDefault="00AE530A">
                    <w:pPr>
                      <w:spacing w:before="2"/>
                      <w:ind w:left="40"/>
                      <w:rPr>
                        <w:rFonts w:ascii="DecimaWE Rg" w:hAnsi="DecimaWE Rg"/>
                        <w:color w:val="365F91" w:themeColor="accent1" w:themeShade="BF"/>
                        <w:w w:val="105"/>
                        <w:sz w:val="18"/>
                        <w:szCs w:val="18"/>
                      </w:rPr>
                    </w:pPr>
                    <w:r w:rsidRPr="00E623A1">
                      <w:rPr>
                        <w:rFonts w:ascii="DecimaWE Rg" w:hAnsi="DecimaWE Rg"/>
                        <w:color w:val="365F91" w:themeColor="accent1" w:themeShade="BF"/>
                        <w:sz w:val="18"/>
                        <w:szCs w:val="18"/>
                      </w:rPr>
                      <w:fldChar w:fldCharType="begin"/>
                    </w:r>
                    <w:r w:rsidRPr="00E623A1">
                      <w:rPr>
                        <w:rFonts w:ascii="DecimaWE Rg" w:hAnsi="DecimaWE Rg"/>
                        <w:color w:val="365F91" w:themeColor="accent1" w:themeShade="BF"/>
                        <w:w w:val="105"/>
                        <w:sz w:val="18"/>
                        <w:szCs w:val="18"/>
                      </w:rPr>
                      <w:instrText xml:space="preserve"> PAGE </w:instrText>
                    </w:r>
                    <w:r w:rsidRPr="00E623A1">
                      <w:rPr>
                        <w:rFonts w:ascii="DecimaWE Rg" w:hAnsi="DecimaWE Rg"/>
                        <w:color w:val="365F91" w:themeColor="accent1" w:themeShade="BF"/>
                        <w:sz w:val="18"/>
                        <w:szCs w:val="18"/>
                      </w:rPr>
                      <w:fldChar w:fldCharType="separate"/>
                    </w:r>
                    <w:r w:rsidR="00B11066">
                      <w:rPr>
                        <w:rFonts w:ascii="DecimaWE Rg" w:hAnsi="DecimaWE Rg"/>
                        <w:noProof/>
                        <w:color w:val="365F91" w:themeColor="accent1" w:themeShade="BF"/>
                        <w:w w:val="105"/>
                        <w:sz w:val="18"/>
                        <w:szCs w:val="18"/>
                      </w:rPr>
                      <w:t>11</w:t>
                    </w:r>
                    <w:r w:rsidRPr="00E623A1">
                      <w:rPr>
                        <w:rFonts w:ascii="DecimaWE Rg" w:hAnsi="DecimaWE Rg"/>
                        <w:color w:val="365F91" w:themeColor="accent1" w:themeShade="BF"/>
                        <w:sz w:val="18"/>
                        <w:szCs w:val="18"/>
                      </w:rPr>
                      <w:fldChar w:fldCharType="end"/>
                    </w:r>
                    <w:r w:rsidRPr="00E623A1">
                      <w:rPr>
                        <w:rFonts w:ascii="DecimaWE Rg" w:hAnsi="DecimaWE Rg"/>
                        <w:color w:val="365F91" w:themeColor="accent1" w:themeShade="BF"/>
                        <w:w w:val="105"/>
                        <w:sz w:val="18"/>
                        <w:szCs w:val="18"/>
                      </w:rPr>
                      <w:t>/</w:t>
                    </w:r>
                    <w:r w:rsidR="00883920">
                      <w:rPr>
                        <w:rFonts w:ascii="DecimaWE Rg" w:hAnsi="DecimaWE Rg"/>
                        <w:color w:val="365F91" w:themeColor="accent1" w:themeShade="BF"/>
                        <w:w w:val="105"/>
                        <w:sz w:val="18"/>
                        <w:szCs w:val="18"/>
                      </w:rPr>
                      <w:fldChar w:fldCharType="begin"/>
                    </w:r>
                    <w:r w:rsidR="00883920">
                      <w:rPr>
                        <w:rFonts w:ascii="DecimaWE Rg" w:hAnsi="DecimaWE Rg"/>
                        <w:color w:val="365F91" w:themeColor="accent1" w:themeShade="BF"/>
                        <w:w w:val="105"/>
                        <w:sz w:val="18"/>
                        <w:szCs w:val="18"/>
                      </w:rPr>
                      <w:instrText xml:space="preserve"> NUMPAGES   \* MERGEFORMAT </w:instrText>
                    </w:r>
                    <w:r w:rsidR="00883920">
                      <w:rPr>
                        <w:rFonts w:ascii="DecimaWE Rg" w:hAnsi="DecimaWE Rg"/>
                        <w:color w:val="365F91" w:themeColor="accent1" w:themeShade="BF"/>
                        <w:w w:val="105"/>
                        <w:sz w:val="18"/>
                        <w:szCs w:val="18"/>
                      </w:rPr>
                      <w:fldChar w:fldCharType="separate"/>
                    </w:r>
                    <w:r w:rsidR="00B11066">
                      <w:rPr>
                        <w:rFonts w:ascii="DecimaWE Rg" w:hAnsi="DecimaWE Rg"/>
                        <w:noProof/>
                        <w:color w:val="365F91" w:themeColor="accent1" w:themeShade="BF"/>
                        <w:w w:val="105"/>
                        <w:sz w:val="18"/>
                        <w:szCs w:val="18"/>
                      </w:rPr>
                      <w:t>11</w:t>
                    </w:r>
                    <w:r w:rsidR="00883920">
                      <w:rPr>
                        <w:rFonts w:ascii="DecimaWE Rg" w:hAnsi="DecimaWE Rg"/>
                        <w:color w:val="365F91" w:themeColor="accent1" w:themeShade="BF"/>
                        <w:w w:val="105"/>
                        <w:sz w:val="18"/>
                        <w:szCs w:val="18"/>
                      </w:rPr>
                      <w:fldChar w:fldCharType="end"/>
                    </w:r>
                  </w:p>
                  <w:p w:rsidR="00AE530A" w:rsidRDefault="00AE530A">
                    <w:pPr>
                      <w:spacing w:before="2"/>
                      <w:ind w:left="40"/>
                      <w:rPr>
                        <w:rFonts w:ascii="DecimaWE Rg" w:hAnsi="DecimaWE Rg"/>
                        <w:color w:val="365F91" w:themeColor="accent1" w:themeShade="BF"/>
                        <w:w w:val="105"/>
                        <w:sz w:val="18"/>
                        <w:szCs w:val="18"/>
                      </w:rPr>
                    </w:pPr>
                  </w:p>
                  <w:p w:rsidR="00AE530A" w:rsidRDefault="00AE530A" w:rsidP="00247AA3">
                    <w:pPr>
                      <w:spacing w:before="2"/>
                      <w:rPr>
                        <w:rFonts w:ascii="DecimaWE Rg" w:hAnsi="DecimaWE Rg"/>
                        <w:color w:val="365F91" w:themeColor="accent1" w:themeShade="BF"/>
                        <w:w w:val="105"/>
                        <w:sz w:val="18"/>
                        <w:szCs w:val="18"/>
                      </w:rPr>
                    </w:pPr>
                  </w:p>
                  <w:p w:rsidR="00AE530A" w:rsidRDefault="00AE530A">
                    <w:pPr>
                      <w:spacing w:before="2"/>
                      <w:ind w:left="40"/>
                      <w:rPr>
                        <w:rFonts w:ascii="DecimaWE Rg" w:hAnsi="DecimaWE Rg"/>
                        <w:color w:val="365F91" w:themeColor="accent1" w:themeShade="BF"/>
                        <w:w w:val="105"/>
                        <w:sz w:val="18"/>
                        <w:szCs w:val="18"/>
                      </w:rPr>
                    </w:pPr>
                  </w:p>
                  <w:p w:rsidR="00AE530A" w:rsidRPr="00E623A1" w:rsidRDefault="00AE530A">
                    <w:pPr>
                      <w:spacing w:before="2"/>
                      <w:ind w:left="40"/>
                      <w:rPr>
                        <w:rFonts w:ascii="DecimaWE Rg" w:hAnsi="DecimaWE Rg"/>
                        <w:color w:val="365F91" w:themeColor="accent1" w:themeShade="BF"/>
                        <w:w w:val="105"/>
                        <w:sz w:val="18"/>
                        <w:szCs w:val="18"/>
                      </w:rPr>
                    </w:pPr>
                  </w:p>
                  <w:p w:rsidR="00AE530A" w:rsidRPr="00923325" w:rsidRDefault="00AE530A">
                    <w:pPr>
                      <w:spacing w:before="2"/>
                      <w:ind w:left="40"/>
                      <w:rPr>
                        <w:rFonts w:ascii="DecimaWE Rg" w:hAnsi="DecimaWE Rg"/>
                        <w:w w:val="105"/>
                        <w:sz w:val="16"/>
                        <w:szCs w:val="16"/>
                      </w:rPr>
                    </w:pPr>
                  </w:p>
                  <w:p w:rsidR="00AE530A" w:rsidRPr="00923325" w:rsidRDefault="00AE530A">
                    <w:pPr>
                      <w:spacing w:before="2"/>
                      <w:ind w:left="40"/>
                      <w:rPr>
                        <w:rFonts w:ascii="DecimaWE Rg" w:hAnsi="DecimaWE Rg"/>
                        <w:w w:val="105"/>
                        <w:sz w:val="16"/>
                        <w:szCs w:val="16"/>
                      </w:rPr>
                    </w:pPr>
                  </w:p>
                  <w:p w:rsidR="00AE530A" w:rsidRPr="00923325" w:rsidRDefault="00AE530A">
                    <w:pPr>
                      <w:spacing w:before="2"/>
                      <w:ind w:left="40"/>
                      <w:rPr>
                        <w:rFonts w:ascii="DecimaWE Rg" w:eastAsia="Arial" w:hAnsi="DecimaWE Rg" w:cs="Arial"/>
                        <w:sz w:val="16"/>
                        <w:szCs w:val="16"/>
                      </w:rPr>
                    </w:pPr>
                  </w:p>
                </w:txbxContent>
              </v:textbox>
              <w10:wrap anchorx="page" anchory="page"/>
            </v:shape>
          </w:pict>
        </mc:Fallback>
      </mc:AlternateContent>
    </w:r>
    <w:r w:rsidR="00900116" w:rsidRPr="00D179C6">
      <w:rPr>
        <w:noProof/>
        <w:sz w:val="20"/>
        <w:szCs w:val="20"/>
        <w:lang w:val="it-IT" w:eastAsia="it-IT"/>
      </w:rPr>
      <mc:AlternateContent>
        <mc:Choice Requires="wps">
          <w:drawing>
            <wp:anchor distT="0" distB="0" distL="114300" distR="114300" simplePos="0" relativeHeight="251665408" behindDoc="1" locked="0" layoutInCell="1" allowOverlap="1" wp14:anchorId="2C75F321" wp14:editId="43FCF335">
              <wp:simplePos x="0" y="0"/>
              <wp:positionH relativeFrom="page">
                <wp:posOffset>1141730</wp:posOffset>
              </wp:positionH>
              <wp:positionV relativeFrom="page">
                <wp:posOffset>9764395</wp:posOffset>
              </wp:positionV>
              <wp:extent cx="3189605" cy="152400"/>
              <wp:effectExtent l="0" t="0" r="10795"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96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30A" w:rsidRPr="00EA7AA2" w:rsidRDefault="00900116" w:rsidP="00247AA3">
                          <w:pPr>
                            <w:spacing w:before="2"/>
                            <w:ind w:left="40"/>
                            <w:rPr>
                              <w:rFonts w:ascii="DecimaWE Rg" w:hAnsi="DecimaWE Rg"/>
                              <w:color w:val="365F91" w:themeColor="accent1" w:themeShade="BF"/>
                              <w:w w:val="105"/>
                              <w:sz w:val="21"/>
                              <w:szCs w:val="21"/>
                              <w:lang w:val="it-IT"/>
                            </w:rPr>
                          </w:pPr>
                          <w:r w:rsidRPr="008E6139">
                            <w:rPr>
                              <w:rFonts w:ascii="DecimaWE Rg" w:hAnsi="DecimaWE Rg"/>
                              <w:b/>
                              <w:color w:val="365F91" w:themeColor="accent1" w:themeShade="BF"/>
                              <w:sz w:val="21"/>
                              <w:szCs w:val="21"/>
                              <w:lang w:val="it-IT"/>
                            </w:rPr>
                            <w:t xml:space="preserve">Allegato </w:t>
                          </w:r>
                          <w:r w:rsidR="00C370EC" w:rsidRPr="008E6139">
                            <w:rPr>
                              <w:rFonts w:ascii="DecimaWE Rg" w:hAnsi="DecimaWE Rg"/>
                              <w:b/>
                              <w:color w:val="365F91" w:themeColor="accent1" w:themeShade="BF"/>
                              <w:sz w:val="21"/>
                              <w:szCs w:val="21"/>
                              <w:lang w:val="it-IT"/>
                            </w:rPr>
                            <w:t>6</w:t>
                          </w:r>
                          <w:r w:rsidRPr="00EA7AA2">
                            <w:rPr>
                              <w:rFonts w:ascii="DecimaWE Rg" w:hAnsi="DecimaWE Rg"/>
                              <w:color w:val="365F91" w:themeColor="accent1" w:themeShade="BF"/>
                              <w:sz w:val="21"/>
                              <w:szCs w:val="21"/>
                              <w:lang w:val="it-IT"/>
                            </w:rPr>
                            <w:t xml:space="preserve"> </w:t>
                          </w:r>
                          <w:r w:rsidRPr="008E6139">
                            <w:rPr>
                              <w:rFonts w:ascii="DecimaWE Rg" w:hAnsi="DecimaWE Rg"/>
                              <w:b/>
                              <w:color w:val="365F91" w:themeColor="accent1" w:themeShade="BF"/>
                              <w:sz w:val="21"/>
                              <w:szCs w:val="21"/>
                              <w:lang w:val="it-IT"/>
                            </w:rPr>
                            <w:t xml:space="preserve">- </w:t>
                          </w:r>
                          <w:r w:rsidR="001C6B8E" w:rsidRPr="008E6139">
                            <w:rPr>
                              <w:rFonts w:ascii="DecimaWE Rg" w:hAnsi="DecimaWE Rg"/>
                              <w:b/>
                              <w:color w:val="365F91" w:themeColor="accent1" w:themeShade="BF"/>
                              <w:sz w:val="21"/>
                              <w:szCs w:val="21"/>
                              <w:lang w:val="it-IT"/>
                            </w:rPr>
                            <w:t xml:space="preserve">Modello di </w:t>
                          </w:r>
                          <w:r w:rsidR="001B3768" w:rsidRPr="008E6139">
                            <w:rPr>
                              <w:rFonts w:ascii="DecimaWE Rg" w:hAnsi="DecimaWE Rg"/>
                              <w:b/>
                              <w:color w:val="365F91" w:themeColor="accent1" w:themeShade="BF"/>
                              <w:sz w:val="21"/>
                              <w:szCs w:val="21"/>
                              <w:lang w:val="it-IT"/>
                            </w:rPr>
                            <w:t>offerta economica</w:t>
                          </w:r>
                          <w:r w:rsidRPr="00EA7AA2">
                            <w:rPr>
                              <w:rFonts w:ascii="DecimaWE Rg" w:hAnsi="DecimaWE Rg"/>
                              <w:color w:val="365F91" w:themeColor="accent1" w:themeShade="BF"/>
                              <w:sz w:val="21"/>
                              <w:szCs w:val="21"/>
                              <w:lang w:val="it-IT"/>
                            </w:rPr>
                            <w:t xml:space="preserve"> – Busta C</w:t>
                          </w:r>
                        </w:p>
                        <w:p w:rsidR="00AE530A" w:rsidRPr="001C6B8E" w:rsidRDefault="00AE530A" w:rsidP="00247AA3">
                          <w:pPr>
                            <w:spacing w:before="2"/>
                            <w:ind w:left="40"/>
                            <w:rPr>
                              <w:rFonts w:ascii="DecimaWE Rg" w:eastAsia="Arial" w:hAnsi="DecimaWE Rg" w:cs="Arial"/>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5F321" id="_x0000_s1031" type="#_x0000_t202" style="position:absolute;margin-left:89.9pt;margin-top:768.85pt;width:251.15pt;height:1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" filled="f" stroked="f">
              <v:textbox inset="0,0,0,0">
                <w:txbxContent>
                  <w:p w:rsidR="00AE530A" w:rsidRPr="00EA7AA2" w:rsidRDefault="00900116" w:rsidP="00247AA3">
                    <w:pPr>
                      <w:spacing w:before="2"/>
                      <w:ind w:left="40"/>
                      <w:rPr>
                        <w:rFonts w:ascii="DecimaWE Rg" w:hAnsi="DecimaWE Rg"/>
                        <w:color w:val="365F91" w:themeColor="accent1" w:themeShade="BF"/>
                        <w:w w:val="105"/>
                        <w:sz w:val="21"/>
                        <w:szCs w:val="21"/>
                        <w:lang w:val="it-IT"/>
                      </w:rPr>
                    </w:pPr>
                    <w:r w:rsidRPr="008E6139">
                      <w:rPr>
                        <w:rFonts w:ascii="DecimaWE Rg" w:hAnsi="DecimaWE Rg"/>
                        <w:b/>
                        <w:color w:val="365F91" w:themeColor="accent1" w:themeShade="BF"/>
                        <w:sz w:val="21"/>
                        <w:szCs w:val="21"/>
                        <w:lang w:val="it-IT"/>
                      </w:rPr>
                      <w:t xml:space="preserve">Allegato </w:t>
                    </w:r>
                    <w:r w:rsidR="00C370EC" w:rsidRPr="008E6139">
                      <w:rPr>
                        <w:rFonts w:ascii="DecimaWE Rg" w:hAnsi="DecimaWE Rg"/>
                        <w:b/>
                        <w:color w:val="365F91" w:themeColor="accent1" w:themeShade="BF"/>
                        <w:sz w:val="21"/>
                        <w:szCs w:val="21"/>
                        <w:lang w:val="it-IT"/>
                      </w:rPr>
                      <w:t>6</w:t>
                    </w:r>
                    <w:r w:rsidRPr="00EA7AA2">
                      <w:rPr>
                        <w:rFonts w:ascii="DecimaWE Rg" w:hAnsi="DecimaWE Rg"/>
                        <w:color w:val="365F91" w:themeColor="accent1" w:themeShade="BF"/>
                        <w:sz w:val="21"/>
                        <w:szCs w:val="21"/>
                        <w:lang w:val="it-IT"/>
                      </w:rPr>
                      <w:t xml:space="preserve"> </w:t>
                    </w:r>
                    <w:r w:rsidRPr="008E6139">
                      <w:rPr>
                        <w:rFonts w:ascii="DecimaWE Rg" w:hAnsi="DecimaWE Rg"/>
                        <w:b/>
                        <w:color w:val="365F91" w:themeColor="accent1" w:themeShade="BF"/>
                        <w:sz w:val="21"/>
                        <w:szCs w:val="21"/>
                        <w:lang w:val="it-IT"/>
                      </w:rPr>
                      <w:t xml:space="preserve">- </w:t>
                    </w:r>
                    <w:r w:rsidR="001C6B8E" w:rsidRPr="008E6139">
                      <w:rPr>
                        <w:rFonts w:ascii="DecimaWE Rg" w:hAnsi="DecimaWE Rg"/>
                        <w:b/>
                        <w:color w:val="365F91" w:themeColor="accent1" w:themeShade="BF"/>
                        <w:sz w:val="21"/>
                        <w:szCs w:val="21"/>
                        <w:lang w:val="it-IT"/>
                      </w:rPr>
                      <w:t xml:space="preserve">Modello di </w:t>
                    </w:r>
                    <w:r w:rsidR="001B3768" w:rsidRPr="008E6139">
                      <w:rPr>
                        <w:rFonts w:ascii="DecimaWE Rg" w:hAnsi="DecimaWE Rg"/>
                        <w:b/>
                        <w:color w:val="365F91" w:themeColor="accent1" w:themeShade="BF"/>
                        <w:sz w:val="21"/>
                        <w:szCs w:val="21"/>
                        <w:lang w:val="it-IT"/>
                      </w:rPr>
                      <w:t>offerta economica</w:t>
                    </w:r>
                    <w:r w:rsidRPr="00EA7AA2">
                      <w:rPr>
                        <w:rFonts w:ascii="DecimaWE Rg" w:hAnsi="DecimaWE Rg"/>
                        <w:color w:val="365F91" w:themeColor="accent1" w:themeShade="BF"/>
                        <w:sz w:val="21"/>
                        <w:szCs w:val="21"/>
                        <w:lang w:val="it-IT"/>
                      </w:rPr>
                      <w:t xml:space="preserve"> – Busta C</w:t>
                    </w:r>
                  </w:p>
                  <w:p w:rsidR="00AE530A" w:rsidRPr="001C6B8E" w:rsidRDefault="00AE530A" w:rsidP="00247AA3">
                    <w:pPr>
                      <w:spacing w:before="2"/>
                      <w:ind w:left="40"/>
                      <w:rPr>
                        <w:rFonts w:ascii="DecimaWE Rg" w:eastAsia="Arial" w:hAnsi="DecimaWE Rg" w:cs="Arial"/>
                        <w:lang w:val="it-IT"/>
                      </w:rPr>
                    </w:pPr>
                  </w:p>
                </w:txbxContent>
              </v:textbox>
              <w10:wrap anchorx="page" anchory="page"/>
            </v:shape>
          </w:pict>
        </mc:Fallback>
      </mc:AlternateContent>
    </w:r>
    <w:r w:rsidR="00AE530A" w:rsidRPr="00097CC9">
      <w:rPr>
        <w:noProof/>
        <w:sz w:val="20"/>
        <w:szCs w:val="20"/>
        <w:lang w:val="it-IT" w:eastAsia="it-IT"/>
      </w:rPr>
      <mc:AlternateContent>
        <mc:Choice Requires="wps">
          <w:drawing>
            <wp:anchor distT="0" distB="0" distL="114300" distR="114300" simplePos="0" relativeHeight="251664384" behindDoc="0" locked="0" layoutInCell="1" allowOverlap="1" wp14:anchorId="5A0B1743" wp14:editId="76884B77">
              <wp:simplePos x="0" y="0"/>
              <wp:positionH relativeFrom="column">
                <wp:posOffset>20320</wp:posOffset>
              </wp:positionH>
              <wp:positionV relativeFrom="paragraph">
                <wp:posOffset>-52070</wp:posOffset>
              </wp:positionV>
              <wp:extent cx="4819650" cy="6985"/>
              <wp:effectExtent l="0" t="0" r="19050" b="31115"/>
              <wp:wrapNone/>
              <wp:docPr id="12" name="Connettore 1 4"/>
              <wp:cNvGraphicFramePr/>
              <a:graphic xmlns:a="http://schemas.openxmlformats.org/drawingml/2006/main">
                <a:graphicData uri="http://schemas.microsoft.com/office/word/2010/wordprocessingShape">
                  <wps:wsp>
                    <wps:cNvCnPr/>
                    <wps:spPr>
                      <a:xfrm flipV="1">
                        <a:off x="0" y="0"/>
                        <a:ext cx="4819650" cy="6985"/>
                      </a:xfrm>
                      <a:prstGeom prst="line">
                        <a:avLst/>
                      </a:prstGeom>
                      <a:noFill/>
                      <a:ln w="63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634F3B" id="Connettore 1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4.1pt" to="381.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" strokecolor="#4a7ebb" strokeweight=".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2D6" w:rsidRDefault="007A12D6">
      <w:r>
        <w:separator/>
      </w:r>
    </w:p>
  </w:footnote>
  <w:footnote w:type="continuationSeparator" w:id="0">
    <w:p w:rsidR="007A12D6" w:rsidRDefault="007A12D6">
      <w:r>
        <w:continuationSeparator/>
      </w:r>
    </w:p>
  </w:footnote>
  <w:footnote w:id="1">
    <w:p w:rsidR="00312DC6" w:rsidRPr="00AF79CF" w:rsidRDefault="00312DC6" w:rsidP="000C4531">
      <w:pPr>
        <w:pStyle w:val="Testonotaapidipagina"/>
        <w:spacing w:before="0" w:beforeAutospacing="0" w:afterAutospacing="0"/>
        <w:rPr>
          <w:rFonts w:ascii="DecimaWE Rg" w:hAnsi="DecimaWE Rg"/>
          <w:lang w:val="it-IT"/>
        </w:rPr>
      </w:pPr>
      <w:r w:rsidRPr="00AF79CF">
        <w:rPr>
          <w:rStyle w:val="Rimandonotaapidipagina"/>
          <w:rFonts w:ascii="DecimaWE Rg" w:hAnsi="DecimaWE Rg"/>
        </w:rPr>
        <w:footnoteRef/>
      </w:r>
      <w:r w:rsidRPr="00AF79CF">
        <w:rPr>
          <w:rFonts w:ascii="DecimaWE Rg" w:hAnsi="DecimaWE Rg"/>
        </w:rPr>
        <w:t xml:space="preserve"> </w:t>
      </w:r>
      <w:r w:rsidRPr="00AF79CF">
        <w:rPr>
          <w:rFonts w:ascii="DecimaWE Rg" w:hAnsi="DecimaWE Rg"/>
          <w:lang w:val="it-IT"/>
        </w:rPr>
        <w:t>Verranno prese in considerazione fino a 3 cifre decimali</w:t>
      </w:r>
    </w:p>
  </w:footnote>
  <w:footnote w:id="2">
    <w:p w:rsidR="009A0BEB" w:rsidRPr="007A358E" w:rsidRDefault="009A0BEB" w:rsidP="001A6197">
      <w:pPr>
        <w:pStyle w:val="Testonotaapidipagina"/>
        <w:spacing w:after="100"/>
        <w:rPr>
          <w:sz w:val="18"/>
          <w:szCs w:val="18"/>
          <w:lang w:val="it-IT"/>
        </w:rPr>
      </w:pPr>
      <w:r w:rsidRPr="007A358E">
        <w:rPr>
          <w:rStyle w:val="Rimandonotaapidipagina"/>
          <w:sz w:val="18"/>
          <w:szCs w:val="18"/>
        </w:rPr>
        <w:footnoteRef/>
      </w:r>
      <w:r w:rsidRPr="007A358E">
        <w:rPr>
          <w:sz w:val="18"/>
          <w:szCs w:val="18"/>
        </w:rPr>
        <w:t xml:space="preserve"> </w:t>
      </w:r>
      <w:r w:rsidRPr="007A358E">
        <w:rPr>
          <w:sz w:val="18"/>
          <w:szCs w:val="18"/>
          <w:lang w:val="it-IT"/>
        </w:rPr>
        <w:t>A</w:t>
      </w:r>
      <w:r w:rsidRPr="007A358E">
        <w:rPr>
          <w:rFonts w:ascii="DecimaWE Rg" w:hAnsi="DecimaWE Rg" w:cs="Calibri"/>
          <w:color w:val="000000"/>
          <w:sz w:val="18"/>
          <w:szCs w:val="18"/>
          <w:lang w:val="it-IT"/>
        </w:rPr>
        <w:t xml:space="preserve">ll’offerta economica </w:t>
      </w:r>
      <w:r w:rsidRPr="007A358E">
        <w:rPr>
          <w:rFonts w:ascii="DecimaWE Rg" w:hAnsi="DecimaWE Rg" w:cs="Calibri"/>
          <w:b/>
          <w:color w:val="000000"/>
          <w:sz w:val="18"/>
          <w:szCs w:val="18"/>
          <w:lang w:val="it-IT"/>
        </w:rPr>
        <w:t>deve essere allegato</w:t>
      </w:r>
      <w:r w:rsidRPr="007A358E">
        <w:rPr>
          <w:rFonts w:ascii="DecimaWE Rg" w:hAnsi="DecimaWE Rg" w:cs="Calibri"/>
          <w:color w:val="000000"/>
          <w:sz w:val="18"/>
          <w:szCs w:val="18"/>
          <w:lang w:val="it-IT"/>
        </w:rPr>
        <w:t xml:space="preserve"> </w:t>
      </w:r>
      <w:r w:rsidRPr="00CB6021">
        <w:rPr>
          <w:rFonts w:ascii="DecimaWE Rg" w:hAnsi="DecimaWE Rg" w:cs="Calibri"/>
          <w:b/>
          <w:color w:val="000000"/>
          <w:sz w:val="18"/>
          <w:szCs w:val="18"/>
          <w:lang w:val="it-IT"/>
        </w:rPr>
        <w:t>un documento che illustri le modalità con le quali è stato calcolato il costo della manodopera.</w:t>
      </w:r>
      <w:r w:rsidRPr="007A358E">
        <w:rPr>
          <w:rFonts w:ascii="DecimaWE Rg" w:hAnsi="DecimaWE Rg" w:cs="Calibri"/>
          <w:color w:val="000000"/>
          <w:sz w:val="18"/>
          <w:szCs w:val="18"/>
          <w:lang w:val="it-IT"/>
        </w:rPr>
        <w:t xml:space="preserve"> In relazione ai “costi medi orari del lavoro per il personale dipendente”, il concorrente deve confermare che intende applicare al proprio personale il costo medio orario di cui alle tabelle come determinate dal Ministero del lavoro e delle politiche sociali, che deve allegare. In caso di costi medi orari inferiori alle stesse tabelle, debbono essere fornite opportune giustificazioni a corredo della scelta adottata.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F82" w:rsidRPr="00A53191" w:rsidRDefault="008C6FFF" w:rsidP="00C370EC">
    <w:pPr>
      <w:jc w:val="center"/>
      <w:rPr>
        <w:rFonts w:ascii="DecimaWE Rg" w:eastAsia="Times New Roman" w:hAnsi="DecimaWE Rg" w:cs="Times New Roman"/>
        <w:color w:val="365F91" w:themeColor="accent1" w:themeShade="BF"/>
        <w:sz w:val="18"/>
        <w:szCs w:val="18"/>
        <w:lang w:val="it-IT" w:eastAsia="it-IT"/>
      </w:rPr>
    </w:pPr>
    <w:r>
      <w:rPr>
        <w:rFonts w:ascii="DecimaWE Rg" w:eastAsia="Times New Roman" w:hAnsi="DecimaWE Rg" w:cs="Times New Roman"/>
        <w:color w:val="365F91" w:themeColor="accent1" w:themeShade="BF"/>
        <w:sz w:val="18"/>
        <w:szCs w:val="18"/>
        <w:lang w:val="it-IT" w:eastAsia="it-IT"/>
      </w:rPr>
      <w:t>Gara per l’affidamento dei servizi concernenti l</w:t>
    </w:r>
    <w:r w:rsidR="009435D5">
      <w:rPr>
        <w:rFonts w:ascii="DecimaWE Rg" w:eastAsia="Times New Roman" w:hAnsi="DecimaWE Rg" w:cs="Times New Roman"/>
        <w:color w:val="365F91" w:themeColor="accent1" w:themeShade="BF"/>
        <w:sz w:val="18"/>
        <w:szCs w:val="18"/>
        <w:lang w:val="it-IT" w:eastAsia="it-IT"/>
      </w:rPr>
      <w:t>e</w:t>
    </w:r>
    <w:r>
      <w:rPr>
        <w:rFonts w:ascii="DecimaWE Rg" w:eastAsia="Times New Roman" w:hAnsi="DecimaWE Rg" w:cs="Times New Roman"/>
        <w:color w:val="365F91" w:themeColor="accent1" w:themeShade="BF"/>
        <w:sz w:val="18"/>
        <w:szCs w:val="18"/>
        <w:lang w:val="it-IT" w:eastAsia="it-IT"/>
      </w:rPr>
      <w:t xml:space="preserve"> </w:t>
    </w:r>
    <w:r w:rsidR="009435D5">
      <w:rPr>
        <w:rFonts w:ascii="DecimaWE Rg" w:eastAsia="Times New Roman" w:hAnsi="DecimaWE Rg" w:cs="Times New Roman"/>
        <w:color w:val="365F91" w:themeColor="accent1" w:themeShade="BF"/>
        <w:sz w:val="18"/>
        <w:szCs w:val="18"/>
        <w:lang w:val="it-IT" w:eastAsia="it-IT"/>
      </w:rPr>
      <w:t>r</w:t>
    </w:r>
    <w:r>
      <w:rPr>
        <w:rFonts w:ascii="DecimaWE Rg" w:eastAsia="Times New Roman" w:hAnsi="DecimaWE Rg" w:cs="Times New Roman"/>
        <w:color w:val="365F91" w:themeColor="accent1" w:themeShade="BF"/>
        <w:sz w:val="18"/>
        <w:szCs w:val="18"/>
        <w:lang w:val="it-IT" w:eastAsia="it-IT"/>
      </w:rPr>
      <w:t>et</w:t>
    </w:r>
    <w:r w:rsidR="009435D5">
      <w:rPr>
        <w:rFonts w:ascii="DecimaWE Rg" w:eastAsia="Times New Roman" w:hAnsi="DecimaWE Rg" w:cs="Times New Roman"/>
        <w:color w:val="365F91" w:themeColor="accent1" w:themeShade="BF"/>
        <w:sz w:val="18"/>
        <w:szCs w:val="18"/>
        <w:lang w:val="it-IT" w:eastAsia="it-IT"/>
      </w:rPr>
      <w:t>i</w:t>
    </w:r>
    <w:r>
      <w:rPr>
        <w:rFonts w:ascii="DecimaWE Rg" w:eastAsia="Times New Roman" w:hAnsi="DecimaWE Rg" w:cs="Times New Roman"/>
        <w:color w:val="365F91" w:themeColor="accent1" w:themeShade="BF"/>
        <w:sz w:val="18"/>
        <w:szCs w:val="18"/>
        <w:lang w:val="it-IT" w:eastAsia="it-IT"/>
      </w:rPr>
      <w:t xml:space="preserve"> di monitoraggio idro-nivo-meteoclimatico </w:t>
    </w:r>
    <w:r>
      <w:rPr>
        <w:rFonts w:ascii="DecimaWE Rg" w:eastAsia="Times New Roman" w:hAnsi="DecimaWE Rg" w:cs="Times New Roman"/>
        <w:color w:val="365F91" w:themeColor="accent1" w:themeShade="BF"/>
        <w:sz w:val="18"/>
        <w:szCs w:val="18"/>
        <w:lang w:val="it-IT" w:eastAsia="it-IT"/>
      </w:rPr>
      <w:br/>
      <w:t xml:space="preserve">della Regione </w:t>
    </w:r>
    <w:r w:rsidR="006B4F6B">
      <w:rPr>
        <w:rFonts w:ascii="DecimaWE Rg" w:eastAsia="Times New Roman" w:hAnsi="DecimaWE Rg" w:cs="Times New Roman"/>
        <w:color w:val="365F91" w:themeColor="accent1" w:themeShade="BF"/>
        <w:sz w:val="18"/>
        <w:szCs w:val="18"/>
        <w:lang w:val="it-IT" w:eastAsia="it-IT"/>
      </w:rPr>
      <w:t xml:space="preserve">autonoma </w:t>
    </w:r>
    <w:r>
      <w:rPr>
        <w:rFonts w:ascii="DecimaWE Rg" w:eastAsia="Times New Roman" w:hAnsi="DecimaWE Rg" w:cs="Times New Roman"/>
        <w:color w:val="365F91" w:themeColor="accent1" w:themeShade="BF"/>
        <w:sz w:val="18"/>
        <w:szCs w:val="18"/>
        <w:lang w:val="it-IT" w:eastAsia="it-IT"/>
      </w:rPr>
      <w:t>Friuli Venezia Giulia</w:t>
    </w:r>
  </w:p>
  <w:p w:rsidR="00AE530A" w:rsidRPr="00CC4693" w:rsidRDefault="00AE530A" w:rsidP="00D179C6">
    <w:pPr>
      <w:pStyle w:val="Intestazione"/>
      <w:pBdr>
        <w:between w:val="single" w:sz="4" w:space="1" w:color="4F81BD" w:themeColor="accent1"/>
      </w:pBdr>
      <w:tabs>
        <w:tab w:val="clear" w:pos="4819"/>
        <w:tab w:val="clear" w:pos="9638"/>
      </w:tabs>
      <w:spacing w:line="276" w:lineRule="auto"/>
      <w:ind w:right="19"/>
      <w:rPr>
        <w:lang w:val="it-IT"/>
      </w:rPr>
    </w:pPr>
    <w:r w:rsidRPr="00097CC9">
      <w:rPr>
        <w:noProof/>
        <w:sz w:val="20"/>
        <w:szCs w:val="20"/>
        <w:lang w:val="it-IT" w:eastAsia="it-IT"/>
      </w:rPr>
      <mc:AlternateContent>
        <mc:Choice Requires="wps">
          <w:drawing>
            <wp:anchor distT="0" distB="0" distL="114300" distR="114300" simplePos="0" relativeHeight="251654144" behindDoc="0" locked="0" layoutInCell="1" allowOverlap="1" wp14:anchorId="7AAB130E" wp14:editId="1007095C">
              <wp:simplePos x="0" y="0"/>
              <wp:positionH relativeFrom="column">
                <wp:posOffset>29845</wp:posOffset>
              </wp:positionH>
              <wp:positionV relativeFrom="paragraph">
                <wp:posOffset>102235</wp:posOffset>
              </wp:positionV>
              <wp:extent cx="4810125" cy="6986"/>
              <wp:effectExtent l="0" t="0" r="9525" b="31115"/>
              <wp:wrapNone/>
              <wp:docPr id="9" name="Connettore 1 9"/>
              <wp:cNvGraphicFramePr/>
              <a:graphic xmlns:a="http://schemas.openxmlformats.org/drawingml/2006/main">
                <a:graphicData uri="http://schemas.microsoft.com/office/word/2010/wordprocessingShape">
                  <wps:wsp>
                    <wps:cNvCnPr/>
                    <wps:spPr>
                      <a:xfrm flipV="1">
                        <a:off x="0" y="0"/>
                        <a:ext cx="4810125" cy="6986"/>
                      </a:xfrm>
                      <a:prstGeom prst="line">
                        <a:avLst/>
                      </a:prstGeom>
                      <a:noFill/>
                      <a:ln w="63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DA3F74" id="Connettore 1 9"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8.05pt" to="381.1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" strokecolor="#4a7ebb" strokeweight=".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32F" w:rsidRDefault="004B332F" w:rsidP="004B332F">
    <w:pPr>
      <w:pStyle w:val="Intestazione"/>
      <w:jc w:val="right"/>
    </w:pPr>
    <w:r>
      <w:rPr>
        <w:noProof/>
        <w:lang w:val="it-IT" w:eastAsia="it-IT"/>
      </w:rPr>
      <w:drawing>
        <wp:anchor distT="0" distB="0" distL="114300" distR="114300" simplePos="0" relativeHeight="251662336" behindDoc="1" locked="0" layoutInCell="1" allowOverlap="1" wp14:anchorId="5A4473E9" wp14:editId="0F1F8651">
          <wp:simplePos x="0" y="0"/>
          <wp:positionH relativeFrom="column">
            <wp:posOffset>3913094</wp:posOffset>
          </wp:positionH>
          <wp:positionV relativeFrom="paragraph">
            <wp:posOffset>-366881</wp:posOffset>
          </wp:positionV>
          <wp:extent cx="3218400" cy="1152000"/>
          <wp:effectExtent l="0" t="0" r="127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8400" cy="1152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700FC"/>
    <w:multiLevelType w:val="multilevel"/>
    <w:tmpl w:val="49FCBCF2"/>
    <w:lvl w:ilvl="0">
      <w:start w:val="1"/>
      <w:numFmt w:val="decimal"/>
      <w:pStyle w:val="Testobando"/>
      <w:lvlText w:val="%1."/>
      <w:lvlJc w:val="left"/>
      <w:pPr>
        <w:tabs>
          <w:tab w:val="num" w:pos="227"/>
        </w:tabs>
        <w:ind w:left="227" w:hanging="227"/>
      </w:pPr>
      <w:rPr>
        <w:rFonts w:ascii="DecimaWE Rg" w:hAnsi="DecimaWE Rg" w:hint="default"/>
        <w:sz w:val="23"/>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13B7157A"/>
    <w:multiLevelType w:val="hybridMultilevel"/>
    <w:tmpl w:val="4F34FB6A"/>
    <w:lvl w:ilvl="0" w:tplc="D36A0D8E">
      <w:start w:val="1"/>
      <w:numFmt w:val="bullet"/>
      <w:lvlText w:val=""/>
      <w:lvlJc w:val="left"/>
      <w:pPr>
        <w:tabs>
          <w:tab w:val="num" w:pos="717"/>
        </w:tabs>
        <w:ind w:left="717" w:hanging="360"/>
      </w:pPr>
      <w:rPr>
        <w:rFonts w:ascii="Wingdings" w:eastAsia="Times New Roman" w:hAnsi="Wingding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1B0078B4"/>
    <w:multiLevelType w:val="multilevel"/>
    <w:tmpl w:val="4E06D1A2"/>
    <w:lvl w:ilvl="0">
      <w:start w:val="1"/>
      <w:numFmt w:val="decimal"/>
      <w:pStyle w:val="Titolo2"/>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CD403F"/>
    <w:multiLevelType w:val="hybridMultilevel"/>
    <w:tmpl w:val="D03E5C7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B6B0A52"/>
    <w:multiLevelType w:val="hybridMultilevel"/>
    <w:tmpl w:val="5AD4D29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1365A87"/>
    <w:multiLevelType w:val="hybridMultilevel"/>
    <w:tmpl w:val="659A22D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3AD5ABB"/>
    <w:multiLevelType w:val="hybridMultilevel"/>
    <w:tmpl w:val="3FF0545E"/>
    <w:lvl w:ilvl="0" w:tplc="C49AF78E">
      <w:numFmt w:val="bullet"/>
      <w:lvlText w:val=""/>
      <w:lvlJc w:val="left"/>
      <w:pPr>
        <w:ind w:left="644" w:hanging="360"/>
      </w:pPr>
      <w:rPr>
        <w:rFonts w:ascii="Wingdings" w:hAnsi="Wingdings" w:hint="default"/>
        <w:sz w:val="28"/>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15:restartNumberingAfterBreak="0">
    <w:nsid w:val="617757FC"/>
    <w:multiLevelType w:val="hybridMultilevel"/>
    <w:tmpl w:val="3F4488C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F02781A"/>
    <w:multiLevelType w:val="hybridMultilevel"/>
    <w:tmpl w:val="6B40D02C"/>
    <w:lvl w:ilvl="0" w:tplc="3E0480B6">
      <w:start w:val="1"/>
      <w:numFmt w:val="decimal"/>
      <w:pStyle w:val="Numerazioneperbuste"/>
      <w:lvlText w:val="%1)"/>
      <w:lvlJc w:val="left"/>
      <w:pPr>
        <w:tabs>
          <w:tab w:val="num" w:pos="360"/>
        </w:tabs>
        <w:ind w:left="360" w:hanging="360"/>
      </w:pPr>
      <w:rPr>
        <w:rFonts w:ascii="DecimaWE Rg" w:hAnsi="DecimaWE Rg" w:cs="Arial"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
  </w:num>
  <w:num w:numId="6">
    <w:abstractNumId w:val="5"/>
  </w:num>
  <w:num w:numId="7">
    <w:abstractNumId w:val="3"/>
  </w:num>
  <w:num w:numId="8">
    <w:abstractNumId w:val="4"/>
  </w:num>
  <w:num w:numId="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TrueTypeFonts/>
  <w:saveSubsetFonts/>
  <w:attachedTemplate r:id="rId1"/>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AA3"/>
    <w:rsid w:val="00000D14"/>
    <w:rsid w:val="00001000"/>
    <w:rsid w:val="00007435"/>
    <w:rsid w:val="000075FB"/>
    <w:rsid w:val="00011E9C"/>
    <w:rsid w:val="00015D52"/>
    <w:rsid w:val="000162F1"/>
    <w:rsid w:val="0002276B"/>
    <w:rsid w:val="00026322"/>
    <w:rsid w:val="00031610"/>
    <w:rsid w:val="000328AE"/>
    <w:rsid w:val="00040CC5"/>
    <w:rsid w:val="0004170B"/>
    <w:rsid w:val="00045D06"/>
    <w:rsid w:val="00050B92"/>
    <w:rsid w:val="000560AE"/>
    <w:rsid w:val="000571C0"/>
    <w:rsid w:val="00057382"/>
    <w:rsid w:val="00060561"/>
    <w:rsid w:val="000646FC"/>
    <w:rsid w:val="000753DE"/>
    <w:rsid w:val="0007653D"/>
    <w:rsid w:val="00085665"/>
    <w:rsid w:val="00095199"/>
    <w:rsid w:val="00096440"/>
    <w:rsid w:val="000977F0"/>
    <w:rsid w:val="00097CC9"/>
    <w:rsid w:val="000A0AFD"/>
    <w:rsid w:val="000A3E16"/>
    <w:rsid w:val="000A4C67"/>
    <w:rsid w:val="000A654A"/>
    <w:rsid w:val="000B1312"/>
    <w:rsid w:val="000B1A7F"/>
    <w:rsid w:val="000B3118"/>
    <w:rsid w:val="000B7100"/>
    <w:rsid w:val="000C1416"/>
    <w:rsid w:val="000C4531"/>
    <w:rsid w:val="000D0271"/>
    <w:rsid w:val="000D0F29"/>
    <w:rsid w:val="000D4DFE"/>
    <w:rsid w:val="000D6DAB"/>
    <w:rsid w:val="000D7DA0"/>
    <w:rsid w:val="000E08A5"/>
    <w:rsid w:val="000E26E8"/>
    <w:rsid w:val="000E4B00"/>
    <w:rsid w:val="000E4E63"/>
    <w:rsid w:val="000E6788"/>
    <w:rsid w:val="000F67F5"/>
    <w:rsid w:val="000F7161"/>
    <w:rsid w:val="000F7420"/>
    <w:rsid w:val="000F7C32"/>
    <w:rsid w:val="001018A7"/>
    <w:rsid w:val="0010389D"/>
    <w:rsid w:val="0010487E"/>
    <w:rsid w:val="00105D1A"/>
    <w:rsid w:val="001060C7"/>
    <w:rsid w:val="00107298"/>
    <w:rsid w:val="00107320"/>
    <w:rsid w:val="00107640"/>
    <w:rsid w:val="00110C98"/>
    <w:rsid w:val="001135C9"/>
    <w:rsid w:val="00117B01"/>
    <w:rsid w:val="00121AAF"/>
    <w:rsid w:val="00122CFC"/>
    <w:rsid w:val="00135C5E"/>
    <w:rsid w:val="00137DA0"/>
    <w:rsid w:val="0014317A"/>
    <w:rsid w:val="0015020F"/>
    <w:rsid w:val="0015106F"/>
    <w:rsid w:val="00153602"/>
    <w:rsid w:val="001546EF"/>
    <w:rsid w:val="00156CF0"/>
    <w:rsid w:val="001612AF"/>
    <w:rsid w:val="00167BBF"/>
    <w:rsid w:val="0017018A"/>
    <w:rsid w:val="00173EDB"/>
    <w:rsid w:val="001757BA"/>
    <w:rsid w:val="0017631B"/>
    <w:rsid w:val="0017659B"/>
    <w:rsid w:val="001801EF"/>
    <w:rsid w:val="001815B4"/>
    <w:rsid w:val="00186D4A"/>
    <w:rsid w:val="00187DA5"/>
    <w:rsid w:val="00192B93"/>
    <w:rsid w:val="001943F7"/>
    <w:rsid w:val="001A0431"/>
    <w:rsid w:val="001A1537"/>
    <w:rsid w:val="001A4666"/>
    <w:rsid w:val="001A4DE4"/>
    <w:rsid w:val="001A6197"/>
    <w:rsid w:val="001A7DF0"/>
    <w:rsid w:val="001B317F"/>
    <w:rsid w:val="001B3461"/>
    <w:rsid w:val="001B3768"/>
    <w:rsid w:val="001B4DAF"/>
    <w:rsid w:val="001C126C"/>
    <w:rsid w:val="001C6B8E"/>
    <w:rsid w:val="001D211D"/>
    <w:rsid w:val="001E296C"/>
    <w:rsid w:val="001F166B"/>
    <w:rsid w:val="001F496C"/>
    <w:rsid w:val="001F5CED"/>
    <w:rsid w:val="00212A70"/>
    <w:rsid w:val="00212CD2"/>
    <w:rsid w:val="002133AC"/>
    <w:rsid w:val="00215F11"/>
    <w:rsid w:val="00217657"/>
    <w:rsid w:val="00221603"/>
    <w:rsid w:val="00221BF5"/>
    <w:rsid w:val="0022500A"/>
    <w:rsid w:val="002275B3"/>
    <w:rsid w:val="00227E86"/>
    <w:rsid w:val="002416A0"/>
    <w:rsid w:val="002448AB"/>
    <w:rsid w:val="00247AA3"/>
    <w:rsid w:val="00251C48"/>
    <w:rsid w:val="00254EF4"/>
    <w:rsid w:val="0026245F"/>
    <w:rsid w:val="00265DEA"/>
    <w:rsid w:val="0027299B"/>
    <w:rsid w:val="002729CB"/>
    <w:rsid w:val="00272D51"/>
    <w:rsid w:val="0028083E"/>
    <w:rsid w:val="00280EA0"/>
    <w:rsid w:val="0028298F"/>
    <w:rsid w:val="00286FA7"/>
    <w:rsid w:val="0029397C"/>
    <w:rsid w:val="00294062"/>
    <w:rsid w:val="00295AD3"/>
    <w:rsid w:val="00296960"/>
    <w:rsid w:val="002977B9"/>
    <w:rsid w:val="002A31B0"/>
    <w:rsid w:val="002A3CC0"/>
    <w:rsid w:val="002A6304"/>
    <w:rsid w:val="002A7A2E"/>
    <w:rsid w:val="002B2078"/>
    <w:rsid w:val="002B22C6"/>
    <w:rsid w:val="002B43A2"/>
    <w:rsid w:val="002B719B"/>
    <w:rsid w:val="002C080D"/>
    <w:rsid w:val="002D4FFD"/>
    <w:rsid w:val="002E0BE8"/>
    <w:rsid w:val="002E52A8"/>
    <w:rsid w:val="002E627E"/>
    <w:rsid w:val="002E7E72"/>
    <w:rsid w:val="002F4ABE"/>
    <w:rsid w:val="002F5108"/>
    <w:rsid w:val="002F6DC6"/>
    <w:rsid w:val="002F7E91"/>
    <w:rsid w:val="00301BE3"/>
    <w:rsid w:val="00306059"/>
    <w:rsid w:val="00307101"/>
    <w:rsid w:val="0031038A"/>
    <w:rsid w:val="00310D46"/>
    <w:rsid w:val="00311CCD"/>
    <w:rsid w:val="003129C0"/>
    <w:rsid w:val="00312DC6"/>
    <w:rsid w:val="00321C1A"/>
    <w:rsid w:val="0032679D"/>
    <w:rsid w:val="00326CB4"/>
    <w:rsid w:val="00326E59"/>
    <w:rsid w:val="00333E64"/>
    <w:rsid w:val="00334837"/>
    <w:rsid w:val="00337531"/>
    <w:rsid w:val="003402AB"/>
    <w:rsid w:val="003409EC"/>
    <w:rsid w:val="003415AA"/>
    <w:rsid w:val="00341969"/>
    <w:rsid w:val="00341C1E"/>
    <w:rsid w:val="0034523A"/>
    <w:rsid w:val="003472A8"/>
    <w:rsid w:val="00357601"/>
    <w:rsid w:val="0035781B"/>
    <w:rsid w:val="00360186"/>
    <w:rsid w:val="00361F6F"/>
    <w:rsid w:val="003661AF"/>
    <w:rsid w:val="00366912"/>
    <w:rsid w:val="00370D0A"/>
    <w:rsid w:val="003748A2"/>
    <w:rsid w:val="00376A4D"/>
    <w:rsid w:val="003826FD"/>
    <w:rsid w:val="003852E4"/>
    <w:rsid w:val="00394735"/>
    <w:rsid w:val="00395F5C"/>
    <w:rsid w:val="003A1067"/>
    <w:rsid w:val="003A15A0"/>
    <w:rsid w:val="003A6EBF"/>
    <w:rsid w:val="003A7481"/>
    <w:rsid w:val="003A7B1C"/>
    <w:rsid w:val="003B0C33"/>
    <w:rsid w:val="003B1EBC"/>
    <w:rsid w:val="003B4F9B"/>
    <w:rsid w:val="003D294F"/>
    <w:rsid w:val="003D3BF3"/>
    <w:rsid w:val="003D4625"/>
    <w:rsid w:val="003D5B47"/>
    <w:rsid w:val="003D5FBF"/>
    <w:rsid w:val="003D6A5C"/>
    <w:rsid w:val="003E3B39"/>
    <w:rsid w:val="003E42F8"/>
    <w:rsid w:val="003E6601"/>
    <w:rsid w:val="003E7001"/>
    <w:rsid w:val="003E712E"/>
    <w:rsid w:val="003F01A9"/>
    <w:rsid w:val="003F0F00"/>
    <w:rsid w:val="003F0FEB"/>
    <w:rsid w:val="003F1715"/>
    <w:rsid w:val="003F29F9"/>
    <w:rsid w:val="003F3A77"/>
    <w:rsid w:val="003F4BA5"/>
    <w:rsid w:val="004040BA"/>
    <w:rsid w:val="0040649F"/>
    <w:rsid w:val="00406F96"/>
    <w:rsid w:val="00410DC0"/>
    <w:rsid w:val="00411EBB"/>
    <w:rsid w:val="00415564"/>
    <w:rsid w:val="0042261D"/>
    <w:rsid w:val="004259F0"/>
    <w:rsid w:val="0042794C"/>
    <w:rsid w:val="004370A6"/>
    <w:rsid w:val="00437566"/>
    <w:rsid w:val="00443D96"/>
    <w:rsid w:val="004467CF"/>
    <w:rsid w:val="00446F58"/>
    <w:rsid w:val="0045110D"/>
    <w:rsid w:val="004514DF"/>
    <w:rsid w:val="00451879"/>
    <w:rsid w:val="004533D7"/>
    <w:rsid w:val="004553D9"/>
    <w:rsid w:val="00456443"/>
    <w:rsid w:val="00465F09"/>
    <w:rsid w:val="00471E1C"/>
    <w:rsid w:val="00473766"/>
    <w:rsid w:val="00474891"/>
    <w:rsid w:val="00475877"/>
    <w:rsid w:val="004768B4"/>
    <w:rsid w:val="00481558"/>
    <w:rsid w:val="00481C83"/>
    <w:rsid w:val="0048282E"/>
    <w:rsid w:val="00483F1C"/>
    <w:rsid w:val="00486120"/>
    <w:rsid w:val="00487643"/>
    <w:rsid w:val="00492422"/>
    <w:rsid w:val="004A08C5"/>
    <w:rsid w:val="004A4365"/>
    <w:rsid w:val="004A7181"/>
    <w:rsid w:val="004B332F"/>
    <w:rsid w:val="004B3DFF"/>
    <w:rsid w:val="004C15B8"/>
    <w:rsid w:val="004C224B"/>
    <w:rsid w:val="004C3517"/>
    <w:rsid w:val="004C49D4"/>
    <w:rsid w:val="004C4BF6"/>
    <w:rsid w:val="004C717B"/>
    <w:rsid w:val="004D0179"/>
    <w:rsid w:val="004D0613"/>
    <w:rsid w:val="004D1205"/>
    <w:rsid w:val="004E6EEE"/>
    <w:rsid w:val="004F5197"/>
    <w:rsid w:val="004F5ED3"/>
    <w:rsid w:val="0050111A"/>
    <w:rsid w:val="0050513F"/>
    <w:rsid w:val="005073AA"/>
    <w:rsid w:val="00507B79"/>
    <w:rsid w:val="00510E6D"/>
    <w:rsid w:val="00512B64"/>
    <w:rsid w:val="00514158"/>
    <w:rsid w:val="00516385"/>
    <w:rsid w:val="00516594"/>
    <w:rsid w:val="00520C43"/>
    <w:rsid w:val="00532F7C"/>
    <w:rsid w:val="00533B7E"/>
    <w:rsid w:val="005346B4"/>
    <w:rsid w:val="00535CF9"/>
    <w:rsid w:val="0053685B"/>
    <w:rsid w:val="005403D3"/>
    <w:rsid w:val="00541A6D"/>
    <w:rsid w:val="005420AD"/>
    <w:rsid w:val="005425D6"/>
    <w:rsid w:val="00542A06"/>
    <w:rsid w:val="00542A53"/>
    <w:rsid w:val="00545408"/>
    <w:rsid w:val="00545896"/>
    <w:rsid w:val="005461D9"/>
    <w:rsid w:val="00554AF5"/>
    <w:rsid w:val="00555693"/>
    <w:rsid w:val="005625B4"/>
    <w:rsid w:val="00567D3D"/>
    <w:rsid w:val="00571044"/>
    <w:rsid w:val="00571DBC"/>
    <w:rsid w:val="00577216"/>
    <w:rsid w:val="00577F62"/>
    <w:rsid w:val="00580A81"/>
    <w:rsid w:val="0058116F"/>
    <w:rsid w:val="0058130C"/>
    <w:rsid w:val="00582210"/>
    <w:rsid w:val="00584EEE"/>
    <w:rsid w:val="00584FEE"/>
    <w:rsid w:val="00586873"/>
    <w:rsid w:val="0059048F"/>
    <w:rsid w:val="0059637B"/>
    <w:rsid w:val="00596F10"/>
    <w:rsid w:val="005A2238"/>
    <w:rsid w:val="005A297E"/>
    <w:rsid w:val="005B45CC"/>
    <w:rsid w:val="005B766F"/>
    <w:rsid w:val="005C1320"/>
    <w:rsid w:val="005C2A95"/>
    <w:rsid w:val="005C7739"/>
    <w:rsid w:val="005C7817"/>
    <w:rsid w:val="005D1C6C"/>
    <w:rsid w:val="005D29BD"/>
    <w:rsid w:val="005D3261"/>
    <w:rsid w:val="005D614C"/>
    <w:rsid w:val="005D6871"/>
    <w:rsid w:val="005E0C90"/>
    <w:rsid w:val="005E1660"/>
    <w:rsid w:val="005E4FC0"/>
    <w:rsid w:val="005F2D0D"/>
    <w:rsid w:val="005F4151"/>
    <w:rsid w:val="005F5916"/>
    <w:rsid w:val="005F6904"/>
    <w:rsid w:val="005F6FFC"/>
    <w:rsid w:val="00601A01"/>
    <w:rsid w:val="006043AF"/>
    <w:rsid w:val="00604428"/>
    <w:rsid w:val="00605BE9"/>
    <w:rsid w:val="006136C9"/>
    <w:rsid w:val="006137B0"/>
    <w:rsid w:val="00615A91"/>
    <w:rsid w:val="00615C0D"/>
    <w:rsid w:val="00617E15"/>
    <w:rsid w:val="00620BD6"/>
    <w:rsid w:val="00621CA9"/>
    <w:rsid w:val="00622847"/>
    <w:rsid w:val="00625664"/>
    <w:rsid w:val="0062613C"/>
    <w:rsid w:val="00626A60"/>
    <w:rsid w:val="006418C0"/>
    <w:rsid w:val="00645D37"/>
    <w:rsid w:val="00645F5F"/>
    <w:rsid w:val="006465A3"/>
    <w:rsid w:val="006476AB"/>
    <w:rsid w:val="006533DD"/>
    <w:rsid w:val="00653DAD"/>
    <w:rsid w:val="00653DFF"/>
    <w:rsid w:val="00654228"/>
    <w:rsid w:val="00660E93"/>
    <w:rsid w:val="00662CB0"/>
    <w:rsid w:val="00664EAD"/>
    <w:rsid w:val="00666558"/>
    <w:rsid w:val="006674B5"/>
    <w:rsid w:val="006700C1"/>
    <w:rsid w:val="0067553C"/>
    <w:rsid w:val="00686D5A"/>
    <w:rsid w:val="00691AD5"/>
    <w:rsid w:val="00694200"/>
    <w:rsid w:val="0069592E"/>
    <w:rsid w:val="00695B21"/>
    <w:rsid w:val="006A1B7B"/>
    <w:rsid w:val="006A270F"/>
    <w:rsid w:val="006A433C"/>
    <w:rsid w:val="006A604D"/>
    <w:rsid w:val="006A6441"/>
    <w:rsid w:val="006A78BC"/>
    <w:rsid w:val="006B3BAF"/>
    <w:rsid w:val="006B44B0"/>
    <w:rsid w:val="006B46B3"/>
    <w:rsid w:val="006B4F6B"/>
    <w:rsid w:val="006B6189"/>
    <w:rsid w:val="006C2342"/>
    <w:rsid w:val="006C6434"/>
    <w:rsid w:val="006E1AFF"/>
    <w:rsid w:val="006F17B2"/>
    <w:rsid w:val="006F42AA"/>
    <w:rsid w:val="00700159"/>
    <w:rsid w:val="00701C62"/>
    <w:rsid w:val="007035F4"/>
    <w:rsid w:val="00707F5C"/>
    <w:rsid w:val="00713925"/>
    <w:rsid w:val="007151CC"/>
    <w:rsid w:val="007163CC"/>
    <w:rsid w:val="00720003"/>
    <w:rsid w:val="007203AB"/>
    <w:rsid w:val="007219FF"/>
    <w:rsid w:val="00721EFA"/>
    <w:rsid w:val="0072334F"/>
    <w:rsid w:val="00724825"/>
    <w:rsid w:val="00725E04"/>
    <w:rsid w:val="00727CA9"/>
    <w:rsid w:val="00730230"/>
    <w:rsid w:val="00731109"/>
    <w:rsid w:val="00732EDA"/>
    <w:rsid w:val="00735D0F"/>
    <w:rsid w:val="00743483"/>
    <w:rsid w:val="00747254"/>
    <w:rsid w:val="00751CBF"/>
    <w:rsid w:val="007554CC"/>
    <w:rsid w:val="00761636"/>
    <w:rsid w:val="00763144"/>
    <w:rsid w:val="00763223"/>
    <w:rsid w:val="00767F7B"/>
    <w:rsid w:val="00771710"/>
    <w:rsid w:val="00773EBC"/>
    <w:rsid w:val="00774852"/>
    <w:rsid w:val="00782789"/>
    <w:rsid w:val="00784441"/>
    <w:rsid w:val="00790996"/>
    <w:rsid w:val="007952E5"/>
    <w:rsid w:val="0079567D"/>
    <w:rsid w:val="007A0FE1"/>
    <w:rsid w:val="007A12D6"/>
    <w:rsid w:val="007A358E"/>
    <w:rsid w:val="007A3680"/>
    <w:rsid w:val="007A43A8"/>
    <w:rsid w:val="007A790E"/>
    <w:rsid w:val="007B4E2E"/>
    <w:rsid w:val="007B5E8F"/>
    <w:rsid w:val="007B7E90"/>
    <w:rsid w:val="007C04F0"/>
    <w:rsid w:val="007C1E7A"/>
    <w:rsid w:val="007D1A99"/>
    <w:rsid w:val="007D2CEB"/>
    <w:rsid w:val="007D5EB6"/>
    <w:rsid w:val="007E47AD"/>
    <w:rsid w:val="007E623E"/>
    <w:rsid w:val="007F27CD"/>
    <w:rsid w:val="007F3022"/>
    <w:rsid w:val="007F3B3A"/>
    <w:rsid w:val="007F3D0D"/>
    <w:rsid w:val="00800730"/>
    <w:rsid w:val="00802676"/>
    <w:rsid w:val="00805677"/>
    <w:rsid w:val="008101F0"/>
    <w:rsid w:val="008129AA"/>
    <w:rsid w:val="00814C30"/>
    <w:rsid w:val="008162C4"/>
    <w:rsid w:val="008171A8"/>
    <w:rsid w:val="008179FF"/>
    <w:rsid w:val="00823A97"/>
    <w:rsid w:val="00827E53"/>
    <w:rsid w:val="0083069F"/>
    <w:rsid w:val="00833C6F"/>
    <w:rsid w:val="008401F0"/>
    <w:rsid w:val="00840484"/>
    <w:rsid w:val="00840A25"/>
    <w:rsid w:val="008433F0"/>
    <w:rsid w:val="00843ECF"/>
    <w:rsid w:val="008472D7"/>
    <w:rsid w:val="00851208"/>
    <w:rsid w:val="00851CBE"/>
    <w:rsid w:val="00851E1D"/>
    <w:rsid w:val="00852CE1"/>
    <w:rsid w:val="00853044"/>
    <w:rsid w:val="008533C5"/>
    <w:rsid w:val="00855779"/>
    <w:rsid w:val="0085743D"/>
    <w:rsid w:val="00857FD8"/>
    <w:rsid w:val="00861901"/>
    <w:rsid w:val="0086444E"/>
    <w:rsid w:val="0086689B"/>
    <w:rsid w:val="00873646"/>
    <w:rsid w:val="00877FB6"/>
    <w:rsid w:val="00880E61"/>
    <w:rsid w:val="00883920"/>
    <w:rsid w:val="00884B19"/>
    <w:rsid w:val="00893A00"/>
    <w:rsid w:val="00894518"/>
    <w:rsid w:val="008A4419"/>
    <w:rsid w:val="008A77DA"/>
    <w:rsid w:val="008B09A8"/>
    <w:rsid w:val="008B1D50"/>
    <w:rsid w:val="008B2388"/>
    <w:rsid w:val="008B5B94"/>
    <w:rsid w:val="008C012A"/>
    <w:rsid w:val="008C14AD"/>
    <w:rsid w:val="008C20CE"/>
    <w:rsid w:val="008C59CF"/>
    <w:rsid w:val="008C6D50"/>
    <w:rsid w:val="008C6FFF"/>
    <w:rsid w:val="008D3084"/>
    <w:rsid w:val="008D6436"/>
    <w:rsid w:val="008D6B55"/>
    <w:rsid w:val="008E182D"/>
    <w:rsid w:val="008E1A4C"/>
    <w:rsid w:val="008E3758"/>
    <w:rsid w:val="008E3A4F"/>
    <w:rsid w:val="008E4B8A"/>
    <w:rsid w:val="008E5545"/>
    <w:rsid w:val="008E6139"/>
    <w:rsid w:val="008E750A"/>
    <w:rsid w:val="008E7DE0"/>
    <w:rsid w:val="008F0BF4"/>
    <w:rsid w:val="008F414A"/>
    <w:rsid w:val="00900116"/>
    <w:rsid w:val="00903701"/>
    <w:rsid w:val="00906D48"/>
    <w:rsid w:val="00911D5B"/>
    <w:rsid w:val="00914287"/>
    <w:rsid w:val="00923325"/>
    <w:rsid w:val="00923408"/>
    <w:rsid w:val="009254F8"/>
    <w:rsid w:val="009255F0"/>
    <w:rsid w:val="00926BCA"/>
    <w:rsid w:val="00930811"/>
    <w:rsid w:val="009321B6"/>
    <w:rsid w:val="009325D8"/>
    <w:rsid w:val="00932BDF"/>
    <w:rsid w:val="009435D5"/>
    <w:rsid w:val="00943C6F"/>
    <w:rsid w:val="00954941"/>
    <w:rsid w:val="00955D94"/>
    <w:rsid w:val="00956099"/>
    <w:rsid w:val="00957DD1"/>
    <w:rsid w:val="009616C5"/>
    <w:rsid w:val="00974B9B"/>
    <w:rsid w:val="00974E05"/>
    <w:rsid w:val="009757FF"/>
    <w:rsid w:val="00975E84"/>
    <w:rsid w:val="009773EE"/>
    <w:rsid w:val="00977406"/>
    <w:rsid w:val="00980F93"/>
    <w:rsid w:val="00981629"/>
    <w:rsid w:val="00984BE1"/>
    <w:rsid w:val="009861C8"/>
    <w:rsid w:val="0098740D"/>
    <w:rsid w:val="009875B7"/>
    <w:rsid w:val="00990635"/>
    <w:rsid w:val="00994421"/>
    <w:rsid w:val="009A052F"/>
    <w:rsid w:val="009A0BEB"/>
    <w:rsid w:val="009A0CD0"/>
    <w:rsid w:val="009A1D08"/>
    <w:rsid w:val="009A48A7"/>
    <w:rsid w:val="009B2BF1"/>
    <w:rsid w:val="009C2EF8"/>
    <w:rsid w:val="009C38FA"/>
    <w:rsid w:val="009D0F4D"/>
    <w:rsid w:val="009D34D0"/>
    <w:rsid w:val="009E2240"/>
    <w:rsid w:val="009E2DCC"/>
    <w:rsid w:val="009E3C8C"/>
    <w:rsid w:val="009E4F57"/>
    <w:rsid w:val="009E5E32"/>
    <w:rsid w:val="009F0A68"/>
    <w:rsid w:val="009F51E7"/>
    <w:rsid w:val="00A03F91"/>
    <w:rsid w:val="00A045FB"/>
    <w:rsid w:val="00A0556B"/>
    <w:rsid w:val="00A06C61"/>
    <w:rsid w:val="00A07845"/>
    <w:rsid w:val="00A10792"/>
    <w:rsid w:val="00A14357"/>
    <w:rsid w:val="00A15175"/>
    <w:rsid w:val="00A153BF"/>
    <w:rsid w:val="00A2647C"/>
    <w:rsid w:val="00A26CD8"/>
    <w:rsid w:val="00A27C69"/>
    <w:rsid w:val="00A34B81"/>
    <w:rsid w:val="00A35259"/>
    <w:rsid w:val="00A4122B"/>
    <w:rsid w:val="00A461AC"/>
    <w:rsid w:val="00A47960"/>
    <w:rsid w:val="00A51280"/>
    <w:rsid w:val="00A55231"/>
    <w:rsid w:val="00A557F7"/>
    <w:rsid w:val="00A55CEE"/>
    <w:rsid w:val="00A56285"/>
    <w:rsid w:val="00A608E4"/>
    <w:rsid w:val="00A658E4"/>
    <w:rsid w:val="00A66D02"/>
    <w:rsid w:val="00A72396"/>
    <w:rsid w:val="00A72F2B"/>
    <w:rsid w:val="00A767DE"/>
    <w:rsid w:val="00A77832"/>
    <w:rsid w:val="00A77F6E"/>
    <w:rsid w:val="00A813EC"/>
    <w:rsid w:val="00A823D0"/>
    <w:rsid w:val="00A82FA2"/>
    <w:rsid w:val="00A83334"/>
    <w:rsid w:val="00A838A5"/>
    <w:rsid w:val="00A84A8B"/>
    <w:rsid w:val="00A853A0"/>
    <w:rsid w:val="00A867DF"/>
    <w:rsid w:val="00A90A07"/>
    <w:rsid w:val="00A91C1F"/>
    <w:rsid w:val="00AA4886"/>
    <w:rsid w:val="00AA668C"/>
    <w:rsid w:val="00AA74D5"/>
    <w:rsid w:val="00AA7E77"/>
    <w:rsid w:val="00AB2D3D"/>
    <w:rsid w:val="00AB3D41"/>
    <w:rsid w:val="00AC032A"/>
    <w:rsid w:val="00AC0AD2"/>
    <w:rsid w:val="00AC25C5"/>
    <w:rsid w:val="00AC5185"/>
    <w:rsid w:val="00AD0AED"/>
    <w:rsid w:val="00AD6E19"/>
    <w:rsid w:val="00AE04F9"/>
    <w:rsid w:val="00AE0957"/>
    <w:rsid w:val="00AE530A"/>
    <w:rsid w:val="00AE708A"/>
    <w:rsid w:val="00AF2721"/>
    <w:rsid w:val="00AF79CF"/>
    <w:rsid w:val="00AF7CAD"/>
    <w:rsid w:val="00B03709"/>
    <w:rsid w:val="00B040E9"/>
    <w:rsid w:val="00B0469E"/>
    <w:rsid w:val="00B04B5F"/>
    <w:rsid w:val="00B06CE1"/>
    <w:rsid w:val="00B070BF"/>
    <w:rsid w:val="00B07A5D"/>
    <w:rsid w:val="00B103D1"/>
    <w:rsid w:val="00B106FE"/>
    <w:rsid w:val="00B11066"/>
    <w:rsid w:val="00B12185"/>
    <w:rsid w:val="00B14D73"/>
    <w:rsid w:val="00B1542F"/>
    <w:rsid w:val="00B171C6"/>
    <w:rsid w:val="00B22D9F"/>
    <w:rsid w:val="00B27ABD"/>
    <w:rsid w:val="00B32799"/>
    <w:rsid w:val="00B33080"/>
    <w:rsid w:val="00B349A7"/>
    <w:rsid w:val="00B415B9"/>
    <w:rsid w:val="00B43684"/>
    <w:rsid w:val="00B46969"/>
    <w:rsid w:val="00B543A3"/>
    <w:rsid w:val="00B546DD"/>
    <w:rsid w:val="00B5548E"/>
    <w:rsid w:val="00B55D3E"/>
    <w:rsid w:val="00B57FFB"/>
    <w:rsid w:val="00B6165F"/>
    <w:rsid w:val="00B61CCE"/>
    <w:rsid w:val="00B63B1E"/>
    <w:rsid w:val="00B65FC9"/>
    <w:rsid w:val="00B6640F"/>
    <w:rsid w:val="00B70D62"/>
    <w:rsid w:val="00B73931"/>
    <w:rsid w:val="00B74FCA"/>
    <w:rsid w:val="00B75FE4"/>
    <w:rsid w:val="00B76779"/>
    <w:rsid w:val="00B80A81"/>
    <w:rsid w:val="00B816A0"/>
    <w:rsid w:val="00B83456"/>
    <w:rsid w:val="00B91AAF"/>
    <w:rsid w:val="00B93E40"/>
    <w:rsid w:val="00B94AF3"/>
    <w:rsid w:val="00B95DB0"/>
    <w:rsid w:val="00BA0361"/>
    <w:rsid w:val="00BA31C7"/>
    <w:rsid w:val="00BB0635"/>
    <w:rsid w:val="00BB18C8"/>
    <w:rsid w:val="00BB4AAE"/>
    <w:rsid w:val="00BB4F9F"/>
    <w:rsid w:val="00BB57B7"/>
    <w:rsid w:val="00BB6839"/>
    <w:rsid w:val="00BB6FEB"/>
    <w:rsid w:val="00BC3EEF"/>
    <w:rsid w:val="00BC4207"/>
    <w:rsid w:val="00BC5925"/>
    <w:rsid w:val="00BC7A76"/>
    <w:rsid w:val="00BD0419"/>
    <w:rsid w:val="00BD066F"/>
    <w:rsid w:val="00BD49AE"/>
    <w:rsid w:val="00BD5C39"/>
    <w:rsid w:val="00BE21C5"/>
    <w:rsid w:val="00BE33D5"/>
    <w:rsid w:val="00BE54C6"/>
    <w:rsid w:val="00BE5F18"/>
    <w:rsid w:val="00BE7FFA"/>
    <w:rsid w:val="00BF2289"/>
    <w:rsid w:val="00BF370A"/>
    <w:rsid w:val="00BF6BF5"/>
    <w:rsid w:val="00C10C56"/>
    <w:rsid w:val="00C20501"/>
    <w:rsid w:val="00C23DF6"/>
    <w:rsid w:val="00C25CC6"/>
    <w:rsid w:val="00C25EE2"/>
    <w:rsid w:val="00C27ECC"/>
    <w:rsid w:val="00C300E5"/>
    <w:rsid w:val="00C3077F"/>
    <w:rsid w:val="00C338E7"/>
    <w:rsid w:val="00C343FC"/>
    <w:rsid w:val="00C36E0E"/>
    <w:rsid w:val="00C370EC"/>
    <w:rsid w:val="00C37D99"/>
    <w:rsid w:val="00C4093D"/>
    <w:rsid w:val="00C40D91"/>
    <w:rsid w:val="00C471B9"/>
    <w:rsid w:val="00C52718"/>
    <w:rsid w:val="00C5366F"/>
    <w:rsid w:val="00C67251"/>
    <w:rsid w:val="00C72A40"/>
    <w:rsid w:val="00C72DD9"/>
    <w:rsid w:val="00C75522"/>
    <w:rsid w:val="00C779B3"/>
    <w:rsid w:val="00C818E6"/>
    <w:rsid w:val="00C86071"/>
    <w:rsid w:val="00C86390"/>
    <w:rsid w:val="00C9329D"/>
    <w:rsid w:val="00C937F6"/>
    <w:rsid w:val="00C94E97"/>
    <w:rsid w:val="00CA68D2"/>
    <w:rsid w:val="00CB3E97"/>
    <w:rsid w:val="00CB50B0"/>
    <w:rsid w:val="00CB50E4"/>
    <w:rsid w:val="00CB5D48"/>
    <w:rsid w:val="00CB6021"/>
    <w:rsid w:val="00CB62B4"/>
    <w:rsid w:val="00CC3AB2"/>
    <w:rsid w:val="00CC3C4E"/>
    <w:rsid w:val="00CC44F6"/>
    <w:rsid w:val="00CC4693"/>
    <w:rsid w:val="00CC5502"/>
    <w:rsid w:val="00CD2A96"/>
    <w:rsid w:val="00CD2F82"/>
    <w:rsid w:val="00CD5075"/>
    <w:rsid w:val="00CD638D"/>
    <w:rsid w:val="00CD6CA9"/>
    <w:rsid w:val="00CD6F40"/>
    <w:rsid w:val="00CE05A7"/>
    <w:rsid w:val="00CE222D"/>
    <w:rsid w:val="00CE3CB9"/>
    <w:rsid w:val="00CE4A75"/>
    <w:rsid w:val="00CE7948"/>
    <w:rsid w:val="00CF027A"/>
    <w:rsid w:val="00CF0930"/>
    <w:rsid w:val="00CF3A4C"/>
    <w:rsid w:val="00CF4319"/>
    <w:rsid w:val="00CF4DEB"/>
    <w:rsid w:val="00CF6242"/>
    <w:rsid w:val="00CF6488"/>
    <w:rsid w:val="00D03DE5"/>
    <w:rsid w:val="00D03E0F"/>
    <w:rsid w:val="00D0420B"/>
    <w:rsid w:val="00D108AA"/>
    <w:rsid w:val="00D11C32"/>
    <w:rsid w:val="00D14E7E"/>
    <w:rsid w:val="00D170D1"/>
    <w:rsid w:val="00D179C6"/>
    <w:rsid w:val="00D220DB"/>
    <w:rsid w:val="00D22747"/>
    <w:rsid w:val="00D235D8"/>
    <w:rsid w:val="00D23A18"/>
    <w:rsid w:val="00D255E8"/>
    <w:rsid w:val="00D2718B"/>
    <w:rsid w:val="00D30DFD"/>
    <w:rsid w:val="00D310E9"/>
    <w:rsid w:val="00D31591"/>
    <w:rsid w:val="00D3294C"/>
    <w:rsid w:val="00D3318D"/>
    <w:rsid w:val="00D3347F"/>
    <w:rsid w:val="00D3358D"/>
    <w:rsid w:val="00D34B64"/>
    <w:rsid w:val="00D35B68"/>
    <w:rsid w:val="00D40751"/>
    <w:rsid w:val="00D40CCF"/>
    <w:rsid w:val="00D41BED"/>
    <w:rsid w:val="00D434C1"/>
    <w:rsid w:val="00D47300"/>
    <w:rsid w:val="00D5025B"/>
    <w:rsid w:val="00D60C00"/>
    <w:rsid w:val="00D63A7C"/>
    <w:rsid w:val="00D64B09"/>
    <w:rsid w:val="00D65EA1"/>
    <w:rsid w:val="00D66BE2"/>
    <w:rsid w:val="00D67FF8"/>
    <w:rsid w:val="00D7447E"/>
    <w:rsid w:val="00D74EEE"/>
    <w:rsid w:val="00D75754"/>
    <w:rsid w:val="00D76978"/>
    <w:rsid w:val="00D770B8"/>
    <w:rsid w:val="00D774C1"/>
    <w:rsid w:val="00D83855"/>
    <w:rsid w:val="00D912D9"/>
    <w:rsid w:val="00D919EE"/>
    <w:rsid w:val="00D9452E"/>
    <w:rsid w:val="00D95ADB"/>
    <w:rsid w:val="00DA0B82"/>
    <w:rsid w:val="00DA136C"/>
    <w:rsid w:val="00DA3049"/>
    <w:rsid w:val="00DA489F"/>
    <w:rsid w:val="00DA6C2E"/>
    <w:rsid w:val="00DB07B8"/>
    <w:rsid w:val="00DB2FDA"/>
    <w:rsid w:val="00DB4FAA"/>
    <w:rsid w:val="00DB635B"/>
    <w:rsid w:val="00DB6584"/>
    <w:rsid w:val="00DB7CCE"/>
    <w:rsid w:val="00DC0CDA"/>
    <w:rsid w:val="00DC247D"/>
    <w:rsid w:val="00DC5E23"/>
    <w:rsid w:val="00DC68BD"/>
    <w:rsid w:val="00DD2A02"/>
    <w:rsid w:val="00DD2BD0"/>
    <w:rsid w:val="00DD4B9E"/>
    <w:rsid w:val="00DD5634"/>
    <w:rsid w:val="00DE4C8E"/>
    <w:rsid w:val="00DE657B"/>
    <w:rsid w:val="00DF338A"/>
    <w:rsid w:val="00DF7464"/>
    <w:rsid w:val="00E02874"/>
    <w:rsid w:val="00E06C56"/>
    <w:rsid w:val="00E133BF"/>
    <w:rsid w:val="00E13500"/>
    <w:rsid w:val="00E15077"/>
    <w:rsid w:val="00E218C5"/>
    <w:rsid w:val="00E21E4D"/>
    <w:rsid w:val="00E2587E"/>
    <w:rsid w:val="00E339FD"/>
    <w:rsid w:val="00E349A0"/>
    <w:rsid w:val="00E3533B"/>
    <w:rsid w:val="00E3683F"/>
    <w:rsid w:val="00E43381"/>
    <w:rsid w:val="00E51159"/>
    <w:rsid w:val="00E52309"/>
    <w:rsid w:val="00E53598"/>
    <w:rsid w:val="00E54F31"/>
    <w:rsid w:val="00E550C2"/>
    <w:rsid w:val="00E61B20"/>
    <w:rsid w:val="00E623A1"/>
    <w:rsid w:val="00E665EF"/>
    <w:rsid w:val="00E668F7"/>
    <w:rsid w:val="00E70232"/>
    <w:rsid w:val="00E74345"/>
    <w:rsid w:val="00E74FCD"/>
    <w:rsid w:val="00E81CA9"/>
    <w:rsid w:val="00E84F29"/>
    <w:rsid w:val="00E850FA"/>
    <w:rsid w:val="00E923A6"/>
    <w:rsid w:val="00E937D5"/>
    <w:rsid w:val="00E946AA"/>
    <w:rsid w:val="00E9588A"/>
    <w:rsid w:val="00E95FCA"/>
    <w:rsid w:val="00E970C5"/>
    <w:rsid w:val="00EA49C8"/>
    <w:rsid w:val="00EA5AA9"/>
    <w:rsid w:val="00EA669A"/>
    <w:rsid w:val="00EA71B6"/>
    <w:rsid w:val="00EA7AA2"/>
    <w:rsid w:val="00EA7E56"/>
    <w:rsid w:val="00EB35A2"/>
    <w:rsid w:val="00EB51A3"/>
    <w:rsid w:val="00EC13D2"/>
    <w:rsid w:val="00EC2697"/>
    <w:rsid w:val="00EC2FCE"/>
    <w:rsid w:val="00EC3245"/>
    <w:rsid w:val="00EC4C0D"/>
    <w:rsid w:val="00EC4C26"/>
    <w:rsid w:val="00EC754E"/>
    <w:rsid w:val="00ED1EC7"/>
    <w:rsid w:val="00ED355D"/>
    <w:rsid w:val="00ED7B90"/>
    <w:rsid w:val="00EE2717"/>
    <w:rsid w:val="00EE7461"/>
    <w:rsid w:val="00EE7B4F"/>
    <w:rsid w:val="00EF34BD"/>
    <w:rsid w:val="00EF3CBD"/>
    <w:rsid w:val="00EF69B9"/>
    <w:rsid w:val="00F05568"/>
    <w:rsid w:val="00F06564"/>
    <w:rsid w:val="00F07494"/>
    <w:rsid w:val="00F130A8"/>
    <w:rsid w:val="00F156AA"/>
    <w:rsid w:val="00F20F29"/>
    <w:rsid w:val="00F218AD"/>
    <w:rsid w:val="00F21B90"/>
    <w:rsid w:val="00F22FCD"/>
    <w:rsid w:val="00F26E0C"/>
    <w:rsid w:val="00F30A1D"/>
    <w:rsid w:val="00F31143"/>
    <w:rsid w:val="00F31536"/>
    <w:rsid w:val="00F37106"/>
    <w:rsid w:val="00F40DD6"/>
    <w:rsid w:val="00F423B2"/>
    <w:rsid w:val="00F44F7A"/>
    <w:rsid w:val="00F46247"/>
    <w:rsid w:val="00F47D97"/>
    <w:rsid w:val="00F52642"/>
    <w:rsid w:val="00F53F90"/>
    <w:rsid w:val="00F5714A"/>
    <w:rsid w:val="00F61585"/>
    <w:rsid w:val="00F636F1"/>
    <w:rsid w:val="00F638DE"/>
    <w:rsid w:val="00F66FB3"/>
    <w:rsid w:val="00F70373"/>
    <w:rsid w:val="00F70C8B"/>
    <w:rsid w:val="00F72B98"/>
    <w:rsid w:val="00F76FE7"/>
    <w:rsid w:val="00F77F7B"/>
    <w:rsid w:val="00F80BEE"/>
    <w:rsid w:val="00F82247"/>
    <w:rsid w:val="00F87AFF"/>
    <w:rsid w:val="00F9093C"/>
    <w:rsid w:val="00F94AEE"/>
    <w:rsid w:val="00F963A8"/>
    <w:rsid w:val="00FA39A5"/>
    <w:rsid w:val="00FB73F6"/>
    <w:rsid w:val="00FC1A29"/>
    <w:rsid w:val="00FC49D1"/>
    <w:rsid w:val="00FC4D79"/>
    <w:rsid w:val="00FC5B48"/>
    <w:rsid w:val="00FC6F23"/>
    <w:rsid w:val="00FD0611"/>
    <w:rsid w:val="00FD2013"/>
    <w:rsid w:val="00FE0B71"/>
    <w:rsid w:val="00FE75CA"/>
    <w:rsid w:val="00FF1619"/>
    <w:rsid w:val="00FF1869"/>
    <w:rsid w:val="00FF1C9A"/>
    <w:rsid w:val="00FF2E45"/>
    <w:rsid w:val="00FF36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E0544D-7208-4923-AC1F-2345A335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style>
  <w:style w:type="paragraph" w:styleId="Titolo1">
    <w:name w:val="heading 1"/>
    <w:basedOn w:val="Normale"/>
    <w:link w:val="Titolo1Carattere"/>
    <w:qFormat/>
    <w:rsid w:val="009D0F4D"/>
    <w:pPr>
      <w:spacing w:before="360" w:after="240"/>
      <w:jc w:val="center"/>
      <w:outlineLvl w:val="0"/>
    </w:pPr>
    <w:rPr>
      <w:rFonts w:ascii="Arial" w:eastAsia="Arial" w:hAnsi="Arial"/>
      <w:b/>
      <w:bCs/>
      <w:sz w:val="19"/>
      <w:szCs w:val="19"/>
    </w:rPr>
  </w:style>
  <w:style w:type="paragraph" w:styleId="Titolo2">
    <w:name w:val="heading 2"/>
    <w:basedOn w:val="Normale"/>
    <w:next w:val="Normale"/>
    <w:link w:val="Titolo2Carattere"/>
    <w:qFormat/>
    <w:rsid w:val="00DC5E23"/>
    <w:pPr>
      <w:keepNext/>
      <w:widowControl/>
      <w:numPr>
        <w:numId w:val="1"/>
      </w:numPr>
      <w:spacing w:before="400" w:after="200" w:line="360" w:lineRule="exact"/>
      <w:ind w:left="357" w:hanging="357"/>
      <w:jc w:val="both"/>
      <w:outlineLvl w:val="1"/>
    </w:pPr>
    <w:rPr>
      <w:rFonts w:ascii="Cambria" w:eastAsia="Times New Roman" w:hAnsi="Cambria" w:cs="Times New Roman"/>
      <w:b/>
      <w:bCs/>
      <w:i/>
      <w:iCs/>
      <w:color w:val="4F81BD"/>
      <w:sz w:val="28"/>
      <w:szCs w:val="28"/>
      <w:lang w:val="x-none"/>
    </w:rPr>
  </w:style>
  <w:style w:type="paragraph" w:styleId="Titolo3">
    <w:name w:val="heading 3"/>
    <w:basedOn w:val="Normale"/>
    <w:next w:val="Normale"/>
    <w:link w:val="Titolo3Carattere"/>
    <w:qFormat/>
    <w:rsid w:val="00DC5E23"/>
    <w:pPr>
      <w:keepNext/>
      <w:widowControl/>
      <w:spacing w:before="240" w:after="60" w:line="276" w:lineRule="auto"/>
      <w:jc w:val="both"/>
      <w:outlineLvl w:val="2"/>
    </w:pPr>
    <w:rPr>
      <w:rFonts w:ascii="Cambria" w:eastAsia="Times New Roman" w:hAnsi="Cambria" w:cs="Times New Roman"/>
      <w:b/>
      <w:bCs/>
      <w:sz w:val="26"/>
      <w:szCs w:val="26"/>
      <w:lang w:val="x-none"/>
    </w:rPr>
  </w:style>
  <w:style w:type="paragraph" w:styleId="Titolo5">
    <w:name w:val="heading 5"/>
    <w:basedOn w:val="Normale"/>
    <w:next w:val="Normale"/>
    <w:link w:val="Titolo5Carattere"/>
    <w:qFormat/>
    <w:rsid w:val="00DC5E23"/>
    <w:pPr>
      <w:widowControl/>
      <w:spacing w:before="240" w:after="60" w:line="276" w:lineRule="auto"/>
      <w:jc w:val="both"/>
      <w:outlineLvl w:val="4"/>
    </w:pPr>
    <w:rPr>
      <w:rFonts w:ascii="Calibri" w:eastAsia="Times New Roman" w:hAnsi="Calibri" w:cs="Times New Roman"/>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22"/>
      <w:ind w:left="116"/>
    </w:pPr>
    <w:rPr>
      <w:rFonts w:ascii="Arial" w:eastAsia="Arial" w:hAnsi="Arial"/>
      <w:b/>
      <w:bCs/>
      <w:sz w:val="19"/>
      <w:szCs w:val="19"/>
    </w:rPr>
  </w:style>
  <w:style w:type="paragraph" w:styleId="Corpotesto">
    <w:name w:val="Body Text"/>
    <w:basedOn w:val="Normale"/>
    <w:link w:val="CorpotestoCarattere1"/>
    <w:qFormat/>
    <w:pPr>
      <w:spacing w:before="121"/>
      <w:ind w:left="392" w:hanging="276"/>
    </w:pPr>
    <w:rPr>
      <w:rFonts w:ascii="Arial" w:eastAsia="Arial" w:hAnsi="Arial"/>
      <w:sz w:val="19"/>
      <w:szCs w:val="19"/>
    </w:rPr>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styleId="Testofumetto">
    <w:name w:val="Balloon Text"/>
    <w:basedOn w:val="Normale"/>
    <w:link w:val="TestofumettoCarattere"/>
    <w:semiHidden/>
    <w:unhideWhenUsed/>
    <w:rsid w:val="00FE0B71"/>
    <w:rPr>
      <w:rFonts w:ascii="Tahoma" w:hAnsi="Tahoma" w:cs="Tahoma"/>
      <w:sz w:val="16"/>
      <w:szCs w:val="16"/>
    </w:rPr>
  </w:style>
  <w:style w:type="character" w:customStyle="1" w:styleId="TestofumettoCarattere">
    <w:name w:val="Testo fumetto Carattere"/>
    <w:basedOn w:val="Carpredefinitoparagrafo"/>
    <w:link w:val="Testofumetto"/>
    <w:semiHidden/>
    <w:rsid w:val="00FE0B71"/>
    <w:rPr>
      <w:rFonts w:ascii="Tahoma" w:hAnsi="Tahoma" w:cs="Tahoma"/>
      <w:sz w:val="16"/>
      <w:szCs w:val="16"/>
    </w:rPr>
  </w:style>
  <w:style w:type="paragraph" w:styleId="Revisione">
    <w:name w:val="Revision"/>
    <w:hidden/>
    <w:uiPriority w:val="99"/>
    <w:semiHidden/>
    <w:rsid w:val="00BD0419"/>
    <w:pPr>
      <w:widowControl/>
    </w:pPr>
  </w:style>
  <w:style w:type="character" w:styleId="Collegamentoipertestuale">
    <w:name w:val="Hyperlink"/>
    <w:basedOn w:val="Carpredefinitoparagrafo"/>
    <w:uiPriority w:val="99"/>
    <w:unhideWhenUsed/>
    <w:rsid w:val="00095199"/>
    <w:rPr>
      <w:color w:val="0000FF" w:themeColor="hyperlink"/>
      <w:u w:val="single"/>
    </w:rPr>
  </w:style>
  <w:style w:type="paragraph" w:styleId="Intestazione">
    <w:name w:val="header"/>
    <w:basedOn w:val="Normale"/>
    <w:link w:val="IntestazioneCarattere"/>
    <w:unhideWhenUsed/>
    <w:rsid w:val="00BD5C39"/>
    <w:pPr>
      <w:tabs>
        <w:tab w:val="center" w:pos="4819"/>
        <w:tab w:val="right" w:pos="9638"/>
      </w:tabs>
    </w:pPr>
  </w:style>
  <w:style w:type="character" w:customStyle="1" w:styleId="IntestazioneCarattere">
    <w:name w:val="Intestazione Carattere"/>
    <w:basedOn w:val="Carpredefinitoparagrafo"/>
    <w:link w:val="Intestazione"/>
    <w:rsid w:val="00BD5C39"/>
  </w:style>
  <w:style w:type="paragraph" w:styleId="Pidipagina">
    <w:name w:val="footer"/>
    <w:basedOn w:val="Normale"/>
    <w:link w:val="PidipaginaCarattere"/>
    <w:unhideWhenUsed/>
    <w:rsid w:val="00BD5C39"/>
    <w:pPr>
      <w:tabs>
        <w:tab w:val="center" w:pos="4819"/>
        <w:tab w:val="right" w:pos="9638"/>
      </w:tabs>
    </w:pPr>
  </w:style>
  <w:style w:type="character" w:customStyle="1" w:styleId="PidipaginaCarattere">
    <w:name w:val="Piè di pagina Carattere"/>
    <w:basedOn w:val="Carpredefinitoparagrafo"/>
    <w:link w:val="Pidipagina"/>
    <w:uiPriority w:val="99"/>
    <w:rsid w:val="00BD5C39"/>
  </w:style>
  <w:style w:type="character" w:styleId="Rimandocommento">
    <w:name w:val="annotation reference"/>
    <w:basedOn w:val="Carpredefinitoparagrafo"/>
    <w:uiPriority w:val="99"/>
    <w:unhideWhenUsed/>
    <w:rsid w:val="000977F0"/>
    <w:rPr>
      <w:sz w:val="16"/>
      <w:szCs w:val="16"/>
    </w:rPr>
  </w:style>
  <w:style w:type="paragraph" w:styleId="Testocommento">
    <w:name w:val="annotation text"/>
    <w:basedOn w:val="Normale"/>
    <w:link w:val="TestocommentoCarattere"/>
    <w:uiPriority w:val="99"/>
    <w:unhideWhenUsed/>
    <w:rsid w:val="000977F0"/>
    <w:rPr>
      <w:sz w:val="20"/>
      <w:szCs w:val="20"/>
    </w:rPr>
  </w:style>
  <w:style w:type="character" w:customStyle="1" w:styleId="TestocommentoCarattere">
    <w:name w:val="Testo commento Carattere"/>
    <w:basedOn w:val="Carpredefinitoparagrafo"/>
    <w:link w:val="Testocommento"/>
    <w:uiPriority w:val="99"/>
    <w:rsid w:val="000977F0"/>
    <w:rPr>
      <w:sz w:val="20"/>
      <w:szCs w:val="20"/>
    </w:rPr>
  </w:style>
  <w:style w:type="paragraph" w:styleId="Soggettocommento">
    <w:name w:val="annotation subject"/>
    <w:basedOn w:val="Testocommento"/>
    <w:next w:val="Testocommento"/>
    <w:link w:val="SoggettocommentoCarattere"/>
    <w:unhideWhenUsed/>
    <w:rsid w:val="000977F0"/>
    <w:rPr>
      <w:b/>
      <w:bCs/>
    </w:rPr>
  </w:style>
  <w:style w:type="character" w:customStyle="1" w:styleId="SoggettocommentoCarattere">
    <w:name w:val="Soggetto commento Carattere"/>
    <w:basedOn w:val="TestocommentoCarattere"/>
    <w:link w:val="Soggettocommento"/>
    <w:rsid w:val="000977F0"/>
    <w:rPr>
      <w:b/>
      <w:bCs/>
      <w:sz w:val="20"/>
      <w:szCs w:val="20"/>
    </w:rPr>
  </w:style>
  <w:style w:type="paragraph" w:styleId="Titolosommario">
    <w:name w:val="TOC Heading"/>
    <w:basedOn w:val="Titolo1"/>
    <w:next w:val="Normale"/>
    <w:uiPriority w:val="39"/>
    <w:unhideWhenUsed/>
    <w:qFormat/>
    <w:rsid w:val="00B95DB0"/>
    <w:pPr>
      <w:keepNext/>
      <w:keepLines/>
      <w:widowControl/>
      <w:spacing w:before="480" w:after="0" w:line="276" w:lineRule="auto"/>
      <w:jc w:val="left"/>
      <w:outlineLvl w:val="9"/>
    </w:pPr>
    <w:rPr>
      <w:rFonts w:asciiTheme="majorHAnsi" w:eastAsiaTheme="majorEastAsia" w:hAnsiTheme="majorHAnsi" w:cstheme="majorBidi"/>
      <w:color w:val="365F91" w:themeColor="accent1" w:themeShade="BF"/>
      <w:sz w:val="28"/>
      <w:szCs w:val="28"/>
      <w:lang w:val="it-IT" w:eastAsia="it-IT"/>
    </w:rPr>
  </w:style>
  <w:style w:type="paragraph" w:styleId="Nessunaspaziatura">
    <w:name w:val="No Spacing"/>
    <w:link w:val="NessunaspaziaturaCarattere"/>
    <w:uiPriority w:val="1"/>
    <w:qFormat/>
    <w:rsid w:val="00B95DB0"/>
    <w:pPr>
      <w:widowControl/>
    </w:pPr>
    <w:rPr>
      <w:rFonts w:eastAsiaTheme="minorEastAsia"/>
      <w:lang w:val="it-IT" w:eastAsia="it-IT"/>
    </w:rPr>
  </w:style>
  <w:style w:type="character" w:customStyle="1" w:styleId="NessunaspaziaturaCarattere">
    <w:name w:val="Nessuna spaziatura Carattere"/>
    <w:basedOn w:val="Carpredefinitoparagrafo"/>
    <w:link w:val="Nessunaspaziatura"/>
    <w:uiPriority w:val="1"/>
    <w:rsid w:val="00B95DB0"/>
    <w:rPr>
      <w:rFonts w:eastAsiaTheme="minorEastAsia"/>
      <w:lang w:val="it-IT" w:eastAsia="it-IT"/>
    </w:rPr>
  </w:style>
  <w:style w:type="paragraph" w:styleId="Titolo">
    <w:name w:val="Title"/>
    <w:basedOn w:val="Normale"/>
    <w:next w:val="Normale"/>
    <w:link w:val="TitoloCarattere"/>
    <w:qFormat/>
    <w:rsid w:val="00D774C1"/>
    <w:pPr>
      <w:widowControl/>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it-IT" w:eastAsia="it-IT"/>
    </w:rPr>
  </w:style>
  <w:style w:type="character" w:customStyle="1" w:styleId="TitoloCarattere">
    <w:name w:val="Titolo Carattere"/>
    <w:basedOn w:val="Carpredefinitoparagrafo"/>
    <w:link w:val="Titolo"/>
    <w:rsid w:val="00D774C1"/>
    <w:rPr>
      <w:rFonts w:asciiTheme="majorHAnsi" w:eastAsiaTheme="majorEastAsia" w:hAnsiTheme="majorHAnsi" w:cstheme="majorBidi"/>
      <w:color w:val="17365D" w:themeColor="text2" w:themeShade="BF"/>
      <w:spacing w:val="5"/>
      <w:kern w:val="28"/>
      <w:sz w:val="52"/>
      <w:szCs w:val="52"/>
      <w:lang w:val="it-IT" w:eastAsia="it-IT"/>
    </w:rPr>
  </w:style>
  <w:style w:type="paragraph" w:styleId="Sottotitolo">
    <w:name w:val="Subtitle"/>
    <w:basedOn w:val="Normale"/>
    <w:next w:val="Normale"/>
    <w:link w:val="SottotitoloCarattere"/>
    <w:qFormat/>
    <w:rsid w:val="00D774C1"/>
    <w:pPr>
      <w:widowControl/>
      <w:numPr>
        <w:ilvl w:val="1"/>
      </w:numPr>
      <w:spacing w:after="200" w:line="276" w:lineRule="auto"/>
    </w:pPr>
    <w:rPr>
      <w:rFonts w:asciiTheme="majorHAnsi" w:eastAsiaTheme="majorEastAsia" w:hAnsiTheme="majorHAnsi" w:cstheme="majorBidi"/>
      <w:i/>
      <w:iCs/>
      <w:color w:val="4F81BD" w:themeColor="accent1"/>
      <w:spacing w:val="15"/>
      <w:sz w:val="24"/>
      <w:szCs w:val="24"/>
      <w:lang w:val="it-IT" w:eastAsia="it-IT"/>
    </w:rPr>
  </w:style>
  <w:style w:type="character" w:customStyle="1" w:styleId="SottotitoloCarattere">
    <w:name w:val="Sottotitolo Carattere"/>
    <w:basedOn w:val="Carpredefinitoparagrafo"/>
    <w:link w:val="Sottotitolo"/>
    <w:rsid w:val="00D774C1"/>
    <w:rPr>
      <w:rFonts w:asciiTheme="majorHAnsi" w:eastAsiaTheme="majorEastAsia" w:hAnsiTheme="majorHAnsi" w:cstheme="majorBidi"/>
      <w:i/>
      <w:iCs/>
      <w:color w:val="4F81BD" w:themeColor="accent1"/>
      <w:spacing w:val="15"/>
      <w:sz w:val="24"/>
      <w:szCs w:val="24"/>
      <w:lang w:val="it-IT" w:eastAsia="it-IT"/>
    </w:rPr>
  </w:style>
  <w:style w:type="character" w:customStyle="1" w:styleId="Titolo2Carattere">
    <w:name w:val="Titolo 2 Carattere"/>
    <w:basedOn w:val="Carpredefinitoparagrafo"/>
    <w:link w:val="Titolo2"/>
    <w:rsid w:val="00DC5E23"/>
    <w:rPr>
      <w:rFonts w:ascii="Cambria" w:eastAsia="Times New Roman" w:hAnsi="Cambria" w:cs="Times New Roman"/>
      <w:b/>
      <w:bCs/>
      <w:i/>
      <w:iCs/>
      <w:color w:val="4F81BD"/>
      <w:sz w:val="28"/>
      <w:szCs w:val="28"/>
      <w:lang w:val="x-none"/>
    </w:rPr>
  </w:style>
  <w:style w:type="character" w:customStyle="1" w:styleId="Titolo3Carattere">
    <w:name w:val="Titolo 3 Carattere"/>
    <w:basedOn w:val="Carpredefinitoparagrafo"/>
    <w:link w:val="Titolo3"/>
    <w:rsid w:val="00DC5E23"/>
    <w:rPr>
      <w:rFonts w:ascii="Cambria" w:eastAsia="Times New Roman" w:hAnsi="Cambria" w:cs="Times New Roman"/>
      <w:b/>
      <w:bCs/>
      <w:sz w:val="26"/>
      <w:szCs w:val="26"/>
      <w:lang w:val="x-none"/>
    </w:rPr>
  </w:style>
  <w:style w:type="character" w:customStyle="1" w:styleId="Titolo5Carattere">
    <w:name w:val="Titolo 5 Carattere"/>
    <w:basedOn w:val="Carpredefinitoparagrafo"/>
    <w:link w:val="Titolo5"/>
    <w:rsid w:val="00DC5E23"/>
    <w:rPr>
      <w:rFonts w:ascii="Calibri" w:eastAsia="Times New Roman" w:hAnsi="Calibri" w:cs="Times New Roman"/>
      <w:b/>
      <w:bCs/>
      <w:i/>
      <w:iCs/>
      <w:sz w:val="26"/>
      <w:szCs w:val="26"/>
      <w:lang w:val="x-none"/>
    </w:rPr>
  </w:style>
  <w:style w:type="character" w:customStyle="1" w:styleId="Titolo1Carattere">
    <w:name w:val="Titolo 1 Carattere"/>
    <w:basedOn w:val="Carpredefinitoparagrafo"/>
    <w:link w:val="Titolo1"/>
    <w:rsid w:val="00DC5E23"/>
    <w:rPr>
      <w:rFonts w:ascii="Arial" w:eastAsia="Arial" w:hAnsi="Arial"/>
      <w:b/>
      <w:bCs/>
      <w:sz w:val="19"/>
      <w:szCs w:val="19"/>
    </w:rPr>
  </w:style>
  <w:style w:type="table" w:customStyle="1" w:styleId="TableNormal1">
    <w:name w:val="Table Normal1"/>
    <w:uiPriority w:val="2"/>
    <w:semiHidden/>
    <w:unhideWhenUsed/>
    <w:qFormat/>
    <w:rsid w:val="00DC5E23"/>
    <w:tblPr>
      <w:tblInd w:w="0" w:type="dxa"/>
      <w:tblCellMar>
        <w:top w:w="0" w:type="dxa"/>
        <w:left w:w="0" w:type="dxa"/>
        <w:bottom w:w="0" w:type="dxa"/>
        <w:right w:w="0" w:type="dxa"/>
      </w:tblCellMar>
    </w:tblPr>
  </w:style>
  <w:style w:type="character" w:customStyle="1" w:styleId="CorpotestoCarattere">
    <w:name w:val="Corpo testo Carattere"/>
    <w:basedOn w:val="Carpredefinitoparagrafo"/>
    <w:rsid w:val="00DC5E23"/>
  </w:style>
  <w:style w:type="numbering" w:customStyle="1" w:styleId="Nessunelenco1">
    <w:name w:val="Nessun elenco1"/>
    <w:next w:val="Nessunelenco"/>
    <w:uiPriority w:val="99"/>
    <w:semiHidden/>
    <w:unhideWhenUsed/>
    <w:rsid w:val="00DC5E23"/>
  </w:style>
  <w:style w:type="paragraph" w:customStyle="1" w:styleId="Default">
    <w:name w:val="Default"/>
    <w:rsid w:val="00DC5E23"/>
    <w:pPr>
      <w:autoSpaceDE w:val="0"/>
      <w:autoSpaceDN w:val="0"/>
      <w:adjustRightInd w:val="0"/>
      <w:spacing w:line="276" w:lineRule="auto"/>
      <w:jc w:val="both"/>
    </w:pPr>
    <w:rPr>
      <w:rFonts w:ascii="Book-Antiqua,Bold" w:eastAsia="Calibri" w:hAnsi="Book-Antiqua,Bold" w:cs="Book-Antiqua,Bold"/>
      <w:color w:val="000000"/>
      <w:sz w:val="24"/>
      <w:szCs w:val="24"/>
      <w:lang w:val="it-IT" w:eastAsia="it-IT"/>
    </w:rPr>
  </w:style>
  <w:style w:type="paragraph" w:customStyle="1" w:styleId="Paragrafoelenco1">
    <w:name w:val="Paragrafo elenco1"/>
    <w:basedOn w:val="Normale"/>
    <w:rsid w:val="00DC5E23"/>
    <w:pPr>
      <w:widowControl/>
      <w:spacing w:before="100" w:beforeAutospacing="1" w:after="100" w:afterAutospacing="1" w:line="240" w:lineRule="atLeast"/>
      <w:ind w:left="720"/>
      <w:contextualSpacing/>
      <w:jc w:val="both"/>
    </w:pPr>
    <w:rPr>
      <w:rFonts w:ascii="Calibri" w:eastAsia="Calibri" w:hAnsi="Calibri" w:cs="Times New Roman"/>
      <w:lang w:val="it-IT" w:eastAsia="it-IT"/>
    </w:rPr>
  </w:style>
  <w:style w:type="paragraph" w:styleId="Testonotaapidipagina">
    <w:name w:val="footnote text"/>
    <w:basedOn w:val="Normale"/>
    <w:link w:val="TestonotaapidipaginaCarattere"/>
    <w:rsid w:val="00DC5E23"/>
    <w:pPr>
      <w:widowControl/>
      <w:spacing w:before="100" w:beforeAutospacing="1" w:afterAutospacing="1"/>
      <w:jc w:val="both"/>
    </w:pPr>
    <w:rPr>
      <w:rFonts w:ascii="Calibri" w:eastAsia="Times New Roman" w:hAnsi="Calibri" w:cs="Times New Roman"/>
      <w:sz w:val="20"/>
      <w:szCs w:val="20"/>
      <w:lang w:val="x-none" w:eastAsia="it-IT"/>
    </w:rPr>
  </w:style>
  <w:style w:type="character" w:customStyle="1" w:styleId="TestonotaapidipaginaCarattere">
    <w:name w:val="Testo nota a piè di pagina Carattere"/>
    <w:basedOn w:val="Carpredefinitoparagrafo"/>
    <w:link w:val="Testonotaapidipagina"/>
    <w:rsid w:val="00DC5E23"/>
    <w:rPr>
      <w:rFonts w:ascii="Calibri" w:eastAsia="Times New Roman" w:hAnsi="Calibri" w:cs="Times New Roman"/>
      <w:sz w:val="20"/>
      <w:szCs w:val="20"/>
      <w:lang w:val="x-none" w:eastAsia="it-IT"/>
    </w:rPr>
  </w:style>
  <w:style w:type="character" w:styleId="Rimandonotaapidipagina">
    <w:name w:val="footnote reference"/>
    <w:rsid w:val="00DC5E23"/>
    <w:rPr>
      <w:rFonts w:cs="Times New Roman"/>
      <w:vertAlign w:val="superscript"/>
    </w:rPr>
  </w:style>
  <w:style w:type="paragraph" w:customStyle="1" w:styleId="provvr0">
    <w:name w:val="provv_r0"/>
    <w:basedOn w:val="Normale"/>
    <w:rsid w:val="00DC5E23"/>
    <w:pPr>
      <w:widowControl/>
      <w:spacing w:before="100" w:beforeAutospacing="1" w:after="100" w:afterAutospacing="1"/>
      <w:jc w:val="both"/>
    </w:pPr>
    <w:rPr>
      <w:rFonts w:ascii="Times New Roman" w:eastAsia="Calibri" w:hAnsi="Times New Roman" w:cs="Times New Roman"/>
      <w:sz w:val="24"/>
      <w:szCs w:val="24"/>
      <w:lang w:val="it-IT" w:eastAsia="it-IT"/>
    </w:rPr>
  </w:style>
  <w:style w:type="paragraph" w:customStyle="1" w:styleId="popolo">
    <w:name w:val="popolo"/>
    <w:basedOn w:val="Normale"/>
    <w:rsid w:val="00DC5E23"/>
    <w:pPr>
      <w:widowControl/>
      <w:spacing w:before="100" w:beforeAutospacing="1" w:after="100" w:afterAutospacing="1"/>
      <w:jc w:val="both"/>
    </w:pPr>
    <w:rPr>
      <w:rFonts w:ascii="Garamond" w:eastAsia="Calibri" w:hAnsi="Garamond" w:cs="Times New Roman"/>
      <w:sz w:val="30"/>
      <w:szCs w:val="30"/>
      <w:lang w:val="it-IT" w:eastAsia="it-IT"/>
    </w:rPr>
  </w:style>
  <w:style w:type="paragraph" w:customStyle="1" w:styleId="Stile1">
    <w:name w:val="Stile1"/>
    <w:basedOn w:val="Titolo1"/>
    <w:link w:val="Stile1Carattere"/>
    <w:rsid w:val="00DC5E23"/>
    <w:pPr>
      <w:keepNext/>
      <w:keepLines/>
      <w:widowControl/>
      <w:spacing w:before="480" w:beforeAutospacing="1" w:after="0" w:afterAutospacing="1" w:line="240" w:lineRule="atLeast"/>
      <w:jc w:val="both"/>
    </w:pPr>
    <w:rPr>
      <w:rFonts w:ascii="Times New Roman" w:eastAsia="Calibri" w:hAnsi="Times New Roman" w:cs="Times New Roman"/>
      <w:color w:val="365F91"/>
      <w:sz w:val="28"/>
      <w:szCs w:val="28"/>
      <w:lang w:val="x-none" w:eastAsia="it-IT"/>
    </w:rPr>
  </w:style>
  <w:style w:type="character" w:customStyle="1" w:styleId="Stile1Carattere">
    <w:name w:val="Stile1 Carattere"/>
    <w:link w:val="Stile1"/>
    <w:locked/>
    <w:rsid w:val="00DC5E23"/>
    <w:rPr>
      <w:rFonts w:ascii="Times New Roman" w:eastAsia="Calibri" w:hAnsi="Times New Roman" w:cs="Times New Roman"/>
      <w:b/>
      <w:bCs/>
      <w:color w:val="365F91"/>
      <w:sz w:val="28"/>
      <w:szCs w:val="28"/>
      <w:lang w:val="x-none" w:eastAsia="it-IT"/>
    </w:rPr>
  </w:style>
  <w:style w:type="paragraph" w:styleId="Sommario2">
    <w:name w:val="toc 2"/>
    <w:basedOn w:val="Normale"/>
    <w:next w:val="Normale"/>
    <w:autoRedefine/>
    <w:uiPriority w:val="39"/>
    <w:rsid w:val="00DC5E23"/>
    <w:pPr>
      <w:widowControl/>
      <w:tabs>
        <w:tab w:val="left" w:pos="851"/>
        <w:tab w:val="right" w:leader="dot" w:pos="9628"/>
      </w:tabs>
      <w:spacing w:before="100" w:beforeAutospacing="1" w:after="100" w:afterAutospacing="1" w:line="240" w:lineRule="atLeast"/>
      <w:ind w:left="220"/>
      <w:jc w:val="both"/>
    </w:pPr>
    <w:rPr>
      <w:rFonts w:ascii="Times New Roman" w:eastAsia="Calibri" w:hAnsi="Times New Roman" w:cs="Times New Roman"/>
      <w:i/>
      <w:noProof/>
      <w:lang w:val="it-IT" w:eastAsia="it-IT"/>
    </w:rPr>
  </w:style>
  <w:style w:type="paragraph" w:customStyle="1" w:styleId="Nessunaspaziatura1">
    <w:name w:val="Nessuna spaziatura1"/>
    <w:link w:val="NoSpacingChar"/>
    <w:rsid w:val="00DC5E23"/>
    <w:pPr>
      <w:widowControl/>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DC5E23"/>
    <w:rPr>
      <w:rFonts w:ascii="Calibri" w:eastAsia="Calibri" w:hAnsi="Calibri" w:cs="Times New Roman"/>
      <w:lang w:val="it-IT"/>
    </w:rPr>
  </w:style>
  <w:style w:type="character" w:styleId="Enfasicorsivo">
    <w:name w:val="Emphasis"/>
    <w:uiPriority w:val="20"/>
    <w:qFormat/>
    <w:rsid w:val="00DC5E23"/>
    <w:rPr>
      <w:rFonts w:cs="Times New Roman"/>
      <w:i/>
      <w:iCs/>
    </w:rPr>
  </w:style>
  <w:style w:type="paragraph" w:styleId="NormaleWeb">
    <w:name w:val="Normal (Web)"/>
    <w:basedOn w:val="Normale"/>
    <w:uiPriority w:val="99"/>
    <w:rsid w:val="00DC5E23"/>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 w:type="paragraph" w:customStyle="1" w:styleId="Titolosommario1">
    <w:name w:val="Titolo sommario1"/>
    <w:basedOn w:val="Titolo1"/>
    <w:next w:val="Normale"/>
    <w:semiHidden/>
    <w:rsid w:val="00DC5E23"/>
    <w:pPr>
      <w:keepNext/>
      <w:keepLines/>
      <w:widowControl/>
      <w:spacing w:before="480" w:after="0" w:line="276" w:lineRule="auto"/>
      <w:jc w:val="both"/>
      <w:outlineLvl w:val="9"/>
    </w:pPr>
    <w:rPr>
      <w:rFonts w:ascii="Cambria" w:eastAsia="Calibri" w:hAnsi="Cambria" w:cs="Times New Roman"/>
      <w:color w:val="365F91"/>
      <w:sz w:val="28"/>
      <w:szCs w:val="28"/>
      <w:lang w:val="x-none" w:eastAsia="x-none"/>
    </w:rPr>
  </w:style>
  <w:style w:type="table" w:styleId="Grigliatabella">
    <w:name w:val="Table Grid"/>
    <w:basedOn w:val="Tabellanormale"/>
    <w:uiPriority w:val="59"/>
    <w:rsid w:val="00DC5E23"/>
    <w:pPr>
      <w:widowControl/>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DC5E23"/>
    <w:pPr>
      <w:widowControl/>
      <w:spacing w:after="200" w:line="276" w:lineRule="auto"/>
      <w:jc w:val="both"/>
    </w:pPr>
    <w:rPr>
      <w:rFonts w:ascii="Calibri" w:eastAsia="Times New Roman" w:hAnsi="Calibri" w:cs="Times New Roman"/>
      <w:sz w:val="20"/>
      <w:szCs w:val="20"/>
      <w:lang w:val="x-none"/>
    </w:rPr>
  </w:style>
  <w:style w:type="character" w:customStyle="1" w:styleId="TestonotadichiusuraCarattere">
    <w:name w:val="Testo nota di chiusura Carattere"/>
    <w:basedOn w:val="Carpredefinitoparagrafo"/>
    <w:link w:val="Testonotadichiusura"/>
    <w:rsid w:val="00DC5E23"/>
    <w:rPr>
      <w:rFonts w:ascii="Calibri" w:eastAsia="Times New Roman" w:hAnsi="Calibri" w:cs="Times New Roman"/>
      <w:sz w:val="20"/>
      <w:szCs w:val="20"/>
      <w:lang w:val="x-none"/>
    </w:rPr>
  </w:style>
  <w:style w:type="character" w:styleId="Rimandonotadichiusura">
    <w:name w:val="endnote reference"/>
    <w:rsid w:val="00DC5E23"/>
    <w:rPr>
      <w:vertAlign w:val="superscript"/>
    </w:rPr>
  </w:style>
  <w:style w:type="character" w:customStyle="1" w:styleId="descrizione">
    <w:name w:val="descrizione"/>
    <w:rsid w:val="00DC5E23"/>
    <w:rPr>
      <w:b/>
      <w:bCs/>
      <w:color w:val="5B76A0"/>
      <w:sz w:val="28"/>
      <w:szCs w:val="28"/>
    </w:rPr>
  </w:style>
  <w:style w:type="character" w:styleId="Enfasigrassetto">
    <w:name w:val="Strong"/>
    <w:uiPriority w:val="22"/>
    <w:qFormat/>
    <w:rsid w:val="00DC5E23"/>
    <w:rPr>
      <w:b/>
      <w:bCs/>
    </w:rPr>
  </w:style>
  <w:style w:type="paragraph" w:customStyle="1" w:styleId="provvr1">
    <w:name w:val="provv_r1"/>
    <w:basedOn w:val="Normale"/>
    <w:rsid w:val="00DC5E23"/>
    <w:pPr>
      <w:widowControl/>
      <w:spacing w:before="100" w:beforeAutospacing="1" w:after="100" w:afterAutospacing="1"/>
      <w:ind w:firstLine="400"/>
      <w:jc w:val="both"/>
    </w:pPr>
    <w:rPr>
      <w:rFonts w:ascii="Times New Roman" w:eastAsia="Times New Roman" w:hAnsi="Times New Roman" w:cs="Times New Roman"/>
      <w:sz w:val="24"/>
      <w:szCs w:val="24"/>
      <w:lang w:val="it-IT" w:eastAsia="it-IT"/>
    </w:rPr>
  </w:style>
  <w:style w:type="character" w:customStyle="1" w:styleId="provvrubrica">
    <w:name w:val="provv_rubrica"/>
    <w:rsid w:val="00DC5E23"/>
    <w:rPr>
      <w:i/>
      <w:iCs/>
    </w:rPr>
  </w:style>
  <w:style w:type="paragraph" w:customStyle="1" w:styleId="stile10">
    <w:name w:val="stile1"/>
    <w:basedOn w:val="Normale"/>
    <w:rsid w:val="00DC5E23"/>
    <w:pPr>
      <w:widowControl/>
      <w:spacing w:before="100" w:beforeAutospacing="1" w:after="100" w:afterAutospacing="1"/>
      <w:jc w:val="both"/>
    </w:pPr>
    <w:rPr>
      <w:rFonts w:ascii="Times New Roman" w:eastAsia="Times New Roman" w:hAnsi="Times New Roman" w:cs="Times New Roman"/>
      <w:sz w:val="24"/>
      <w:szCs w:val="24"/>
      <w:lang w:val="it-IT" w:eastAsia="it-IT"/>
    </w:rPr>
  </w:style>
  <w:style w:type="character" w:customStyle="1" w:styleId="provvnumcomma">
    <w:name w:val="provv_numcomma"/>
    <w:basedOn w:val="Carpredefinitoparagrafo"/>
    <w:rsid w:val="00DC5E23"/>
  </w:style>
  <w:style w:type="paragraph" w:customStyle="1" w:styleId="bollo">
    <w:name w:val="bollo"/>
    <w:basedOn w:val="Normale"/>
    <w:rsid w:val="00DC5E23"/>
    <w:pPr>
      <w:widowControl/>
      <w:spacing w:line="567" w:lineRule="atLeast"/>
      <w:jc w:val="both"/>
    </w:pPr>
    <w:rPr>
      <w:rFonts w:ascii="Times New Roman" w:eastAsia="Times New Roman" w:hAnsi="Times New Roman" w:cs="Times New Roman"/>
      <w:sz w:val="24"/>
      <w:szCs w:val="20"/>
      <w:lang w:val="it-IT" w:eastAsia="it-IT"/>
    </w:rPr>
  </w:style>
  <w:style w:type="paragraph" w:customStyle="1" w:styleId="provvnota">
    <w:name w:val="provv_nota"/>
    <w:basedOn w:val="Normale"/>
    <w:rsid w:val="00DC5E23"/>
    <w:pPr>
      <w:widowControl/>
      <w:spacing w:before="100" w:beforeAutospacing="1" w:after="100" w:afterAutospacing="1"/>
      <w:jc w:val="both"/>
    </w:pPr>
    <w:rPr>
      <w:rFonts w:ascii="Times New Roman" w:eastAsia="Times New Roman" w:hAnsi="Times New Roman" w:cs="Times New Roman"/>
      <w:sz w:val="24"/>
      <w:szCs w:val="24"/>
      <w:lang w:val="it-IT" w:eastAsia="it-IT"/>
    </w:rPr>
  </w:style>
  <w:style w:type="paragraph" w:customStyle="1" w:styleId="provvestremo">
    <w:name w:val="provv_estremo"/>
    <w:basedOn w:val="Normale"/>
    <w:rsid w:val="00DC5E23"/>
    <w:pPr>
      <w:widowControl/>
      <w:spacing w:before="100" w:beforeAutospacing="1" w:after="100" w:afterAutospacing="1"/>
      <w:jc w:val="both"/>
    </w:pPr>
    <w:rPr>
      <w:rFonts w:ascii="Times New Roman" w:eastAsia="Times New Roman" w:hAnsi="Times New Roman" w:cs="Times New Roman"/>
      <w:b/>
      <w:bCs/>
      <w:sz w:val="24"/>
      <w:szCs w:val="24"/>
      <w:lang w:val="it-IT" w:eastAsia="it-IT"/>
    </w:rPr>
  </w:style>
  <w:style w:type="character" w:customStyle="1" w:styleId="anchorantimarker">
    <w:name w:val="anchor_anti_marker"/>
    <w:rsid w:val="00DC5E23"/>
    <w:rPr>
      <w:color w:val="000000"/>
    </w:rPr>
  </w:style>
  <w:style w:type="character" w:customStyle="1" w:styleId="linkneltesto">
    <w:name w:val="link_nel_testo"/>
    <w:rsid w:val="00DC5E23"/>
    <w:rPr>
      <w:i/>
      <w:iCs/>
    </w:rPr>
  </w:style>
  <w:style w:type="character" w:customStyle="1" w:styleId="CorpotestoCarattere1">
    <w:name w:val="Corpo testo Carattere1"/>
    <w:link w:val="Corpotesto"/>
    <w:rsid w:val="00DC5E23"/>
    <w:rPr>
      <w:rFonts w:ascii="Arial" w:eastAsia="Arial" w:hAnsi="Arial"/>
      <w:sz w:val="19"/>
      <w:szCs w:val="19"/>
    </w:rPr>
  </w:style>
  <w:style w:type="paragraph" w:styleId="Rientrocorpodeltesto3">
    <w:name w:val="Body Text Indent 3"/>
    <w:basedOn w:val="Normale"/>
    <w:link w:val="Rientrocorpodeltesto3Carattere"/>
    <w:rsid w:val="00DC5E23"/>
    <w:pPr>
      <w:widowControl/>
      <w:spacing w:after="120" w:line="276" w:lineRule="auto"/>
      <w:ind w:left="283"/>
      <w:jc w:val="both"/>
    </w:pPr>
    <w:rPr>
      <w:rFonts w:ascii="Calibri" w:eastAsia="Times New Roman" w:hAnsi="Calibri" w:cs="Times New Roman"/>
      <w:sz w:val="16"/>
      <w:szCs w:val="16"/>
      <w:lang w:val="x-none"/>
    </w:rPr>
  </w:style>
  <w:style w:type="character" w:customStyle="1" w:styleId="Rientrocorpodeltesto3Carattere">
    <w:name w:val="Rientro corpo del testo 3 Carattere"/>
    <w:basedOn w:val="Carpredefinitoparagrafo"/>
    <w:link w:val="Rientrocorpodeltesto3"/>
    <w:rsid w:val="00DC5E23"/>
    <w:rPr>
      <w:rFonts w:ascii="Calibri" w:eastAsia="Times New Roman" w:hAnsi="Calibri" w:cs="Times New Roman"/>
      <w:sz w:val="16"/>
      <w:szCs w:val="16"/>
      <w:lang w:val="x-none"/>
    </w:rPr>
  </w:style>
  <w:style w:type="paragraph" w:customStyle="1" w:styleId="Rub1">
    <w:name w:val="Rub1"/>
    <w:basedOn w:val="Normale"/>
    <w:rsid w:val="00DC5E23"/>
    <w:pPr>
      <w:widowControl/>
      <w:tabs>
        <w:tab w:val="left" w:pos="1276"/>
      </w:tabs>
      <w:jc w:val="both"/>
    </w:pPr>
    <w:rPr>
      <w:rFonts w:ascii="Times New Roman" w:eastAsia="Times New Roman" w:hAnsi="Times New Roman" w:cs="Times New Roman"/>
      <w:b/>
      <w:smallCaps/>
      <w:sz w:val="20"/>
      <w:szCs w:val="20"/>
      <w:lang w:val="it-IT" w:eastAsia="it-IT"/>
    </w:rPr>
  </w:style>
  <w:style w:type="paragraph" w:styleId="Corpodeltesto2">
    <w:name w:val="Body Text 2"/>
    <w:basedOn w:val="Normale"/>
    <w:link w:val="Corpodeltesto2Carattere"/>
    <w:rsid w:val="00DC5E23"/>
    <w:pPr>
      <w:widowControl/>
      <w:spacing w:after="120" w:line="480" w:lineRule="auto"/>
      <w:jc w:val="both"/>
    </w:pPr>
    <w:rPr>
      <w:rFonts w:ascii="Calibri" w:eastAsia="Times New Roman" w:hAnsi="Calibri" w:cs="Times New Roman"/>
      <w:lang w:val="x-none"/>
    </w:rPr>
  </w:style>
  <w:style w:type="character" w:customStyle="1" w:styleId="Corpodeltesto2Carattere">
    <w:name w:val="Corpo del testo 2 Carattere"/>
    <w:basedOn w:val="Carpredefinitoparagrafo"/>
    <w:link w:val="Corpodeltesto2"/>
    <w:rsid w:val="00DC5E23"/>
    <w:rPr>
      <w:rFonts w:ascii="Calibri" w:eastAsia="Times New Roman" w:hAnsi="Calibri" w:cs="Times New Roman"/>
      <w:lang w:val="x-none"/>
    </w:rPr>
  </w:style>
  <w:style w:type="paragraph" w:customStyle="1" w:styleId="Rientrocorpodeltesto21">
    <w:name w:val="Rientro corpo del testo 21"/>
    <w:basedOn w:val="Normale"/>
    <w:rsid w:val="00DC5E23"/>
    <w:pPr>
      <w:widowControl/>
      <w:ind w:left="360"/>
      <w:jc w:val="both"/>
    </w:pPr>
    <w:rPr>
      <w:rFonts w:ascii="Times New Roman" w:eastAsia="Times New Roman" w:hAnsi="Times New Roman" w:cs="Times New Roman"/>
      <w:sz w:val="24"/>
      <w:szCs w:val="20"/>
      <w:lang w:val="it-IT" w:eastAsia="it-IT"/>
    </w:rPr>
  </w:style>
  <w:style w:type="paragraph" w:customStyle="1" w:styleId="noteapi">
    <w:name w:val="note a piè"/>
    <w:basedOn w:val="Testonotaapidipagina"/>
    <w:link w:val="noteapiCarattere"/>
    <w:qFormat/>
    <w:rsid w:val="00DC5E23"/>
    <w:rPr>
      <w:rFonts w:ascii="Times New Roman" w:hAnsi="Times New Roman"/>
    </w:rPr>
  </w:style>
  <w:style w:type="character" w:customStyle="1" w:styleId="noteapiCarattere">
    <w:name w:val="note a piè Carattere"/>
    <w:link w:val="noteapi"/>
    <w:rsid w:val="00DC5E23"/>
    <w:rPr>
      <w:rFonts w:ascii="Times New Roman" w:eastAsia="Times New Roman" w:hAnsi="Times New Roman" w:cs="Times New Roman"/>
      <w:sz w:val="20"/>
      <w:szCs w:val="20"/>
      <w:lang w:val="x-none" w:eastAsia="it-IT"/>
    </w:rPr>
  </w:style>
  <w:style w:type="character" w:customStyle="1" w:styleId="provvnumart">
    <w:name w:val="provv_numart"/>
    <w:rsid w:val="00DC5E23"/>
    <w:rPr>
      <w:b/>
      <w:bCs/>
    </w:rPr>
  </w:style>
  <w:style w:type="paragraph" w:styleId="Mappadocumento">
    <w:name w:val="Document Map"/>
    <w:basedOn w:val="Normale"/>
    <w:link w:val="MappadocumentoCarattere"/>
    <w:rsid w:val="00DC5E23"/>
    <w:pPr>
      <w:widowControl/>
      <w:spacing w:after="200"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DC5E23"/>
    <w:rPr>
      <w:rFonts w:ascii="Tahoma" w:eastAsia="Times New Roman" w:hAnsi="Tahoma" w:cs="Times New Roman"/>
      <w:sz w:val="16"/>
      <w:szCs w:val="16"/>
      <w:lang w:val="x-none"/>
    </w:rPr>
  </w:style>
  <w:style w:type="character" w:customStyle="1" w:styleId="provvvigore">
    <w:name w:val="provv_vigore"/>
    <w:rsid w:val="00DC5E23"/>
    <w:rPr>
      <w:vanish/>
      <w:webHidden w:val="0"/>
      <w:specVanish w:val="0"/>
    </w:rPr>
  </w:style>
  <w:style w:type="paragraph" w:customStyle="1" w:styleId="grassetto1">
    <w:name w:val="grassetto1"/>
    <w:basedOn w:val="Normale"/>
    <w:rsid w:val="00DC5E23"/>
    <w:pPr>
      <w:widowControl/>
      <w:spacing w:after="24"/>
    </w:pPr>
    <w:rPr>
      <w:rFonts w:ascii="Times New Roman" w:eastAsia="Times New Roman" w:hAnsi="Times New Roman" w:cs="Times New Roman"/>
      <w:b/>
      <w:bCs/>
      <w:sz w:val="24"/>
      <w:szCs w:val="24"/>
      <w:lang w:val="it-IT" w:eastAsia="it-IT"/>
    </w:rPr>
  </w:style>
  <w:style w:type="character" w:customStyle="1" w:styleId="riferimento1">
    <w:name w:val="riferimento1"/>
    <w:rsid w:val="00DC5E23"/>
    <w:rPr>
      <w:i/>
      <w:iCs/>
      <w:color w:val="058940"/>
    </w:rPr>
  </w:style>
  <w:style w:type="paragraph" w:customStyle="1" w:styleId="provvc">
    <w:name w:val="provv_c"/>
    <w:basedOn w:val="Normale"/>
    <w:rsid w:val="00DC5E23"/>
    <w:pPr>
      <w:widowControl/>
      <w:spacing w:before="100" w:beforeAutospacing="1" w:after="100" w:afterAutospacing="1"/>
      <w:jc w:val="center"/>
    </w:pPr>
    <w:rPr>
      <w:rFonts w:ascii="Times New Roman" w:eastAsia="Times New Roman" w:hAnsi="Times New Roman" w:cs="Times New Roman"/>
      <w:sz w:val="24"/>
      <w:szCs w:val="24"/>
      <w:lang w:val="it-IT" w:eastAsia="it-IT"/>
    </w:rPr>
  </w:style>
  <w:style w:type="paragraph" w:styleId="Sommario3">
    <w:name w:val="toc 3"/>
    <w:basedOn w:val="Normale"/>
    <w:next w:val="Normale"/>
    <w:autoRedefine/>
    <w:uiPriority w:val="39"/>
    <w:rsid w:val="00DC5E23"/>
    <w:pPr>
      <w:widowControl/>
      <w:spacing w:after="200" w:line="276" w:lineRule="auto"/>
      <w:ind w:left="440"/>
      <w:jc w:val="both"/>
    </w:pPr>
    <w:rPr>
      <w:rFonts w:ascii="Calibri" w:eastAsia="Times New Roman" w:hAnsi="Calibri" w:cs="Times New Roman"/>
      <w:lang w:val="it-IT"/>
    </w:rPr>
  </w:style>
  <w:style w:type="character" w:styleId="Collegamentovisitato">
    <w:name w:val="FollowedHyperlink"/>
    <w:rsid w:val="00DC5E23"/>
    <w:rPr>
      <w:color w:val="800080"/>
      <w:u w:val="single"/>
    </w:rPr>
  </w:style>
  <w:style w:type="numbering" w:customStyle="1" w:styleId="Nessunelenco11">
    <w:name w:val="Nessun elenco11"/>
    <w:next w:val="Nessunelenco"/>
    <w:uiPriority w:val="99"/>
    <w:semiHidden/>
    <w:unhideWhenUsed/>
    <w:rsid w:val="00DC5E23"/>
  </w:style>
  <w:style w:type="paragraph" w:styleId="Rientrocorpodeltesto2">
    <w:name w:val="Body Text Indent 2"/>
    <w:basedOn w:val="Normale"/>
    <w:link w:val="Rientrocorpodeltesto2Carattere"/>
    <w:rsid w:val="00DC5E23"/>
    <w:pPr>
      <w:widowControl/>
      <w:tabs>
        <w:tab w:val="left" w:pos="1068"/>
      </w:tabs>
      <w:ind w:left="720"/>
      <w:jc w:val="both"/>
    </w:pPr>
    <w:rPr>
      <w:rFonts w:ascii="Times New Roman" w:eastAsia="Times New Roman" w:hAnsi="Times New Roman" w:cs="Times New Roman"/>
      <w:sz w:val="24"/>
      <w:szCs w:val="24"/>
      <w:lang w:val="x-none" w:eastAsia="x-none"/>
    </w:rPr>
  </w:style>
  <w:style w:type="character" w:customStyle="1" w:styleId="Rientrocorpodeltesto2Carattere">
    <w:name w:val="Rientro corpo del testo 2 Carattere"/>
    <w:basedOn w:val="Carpredefinitoparagrafo"/>
    <w:link w:val="Rientrocorpodeltesto2"/>
    <w:rsid w:val="00DC5E23"/>
    <w:rPr>
      <w:rFonts w:ascii="Times New Roman" w:eastAsia="Times New Roman" w:hAnsi="Times New Roman" w:cs="Times New Roman"/>
      <w:sz w:val="24"/>
      <w:szCs w:val="24"/>
      <w:lang w:val="x-none" w:eastAsia="x-none"/>
    </w:rPr>
  </w:style>
  <w:style w:type="paragraph" w:customStyle="1" w:styleId="sche3">
    <w:name w:val="sche_3"/>
    <w:rsid w:val="00DC5E23"/>
    <w:pPr>
      <w:overflowPunct w:val="0"/>
      <w:autoSpaceDE w:val="0"/>
      <w:autoSpaceDN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DC5E23"/>
  </w:style>
  <w:style w:type="paragraph" w:customStyle="1" w:styleId="Text2">
    <w:name w:val="Text 2"/>
    <w:basedOn w:val="Normale"/>
    <w:rsid w:val="00DC5E23"/>
    <w:pPr>
      <w:widowControl/>
      <w:tabs>
        <w:tab w:val="left" w:pos="2161"/>
      </w:tabs>
      <w:spacing w:after="240"/>
      <w:ind w:left="1077"/>
      <w:jc w:val="both"/>
    </w:pPr>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rsid w:val="00DC5E23"/>
    <w:pPr>
      <w:widowControl/>
      <w:tabs>
        <w:tab w:val="left" w:pos="0"/>
        <w:tab w:val="left" w:pos="1725"/>
        <w:tab w:val="left" w:pos="8496"/>
      </w:tabs>
      <w:suppressAutoHyphens/>
      <w:ind w:left="708"/>
      <w:jc w:val="both"/>
    </w:pPr>
    <w:rPr>
      <w:rFonts w:ascii="Times New Roman" w:eastAsia="Times New Roman" w:hAnsi="Times New Roman" w:cs="Times New Roman"/>
      <w:b/>
      <w:bCs/>
      <w:i/>
      <w:iCs/>
      <w:sz w:val="20"/>
      <w:szCs w:val="20"/>
      <w:lang w:val="x-none" w:eastAsia="x-none"/>
    </w:rPr>
  </w:style>
  <w:style w:type="character" w:customStyle="1" w:styleId="RientrocorpodeltestoCarattere">
    <w:name w:val="Rientro corpo del testo Carattere"/>
    <w:basedOn w:val="Carpredefinitoparagrafo"/>
    <w:link w:val="Rientrocorpodeltesto"/>
    <w:rsid w:val="00DC5E23"/>
    <w:rPr>
      <w:rFonts w:ascii="Times New Roman" w:eastAsia="Times New Roman" w:hAnsi="Times New Roman" w:cs="Times New Roman"/>
      <w:b/>
      <w:bCs/>
      <w:i/>
      <w:iCs/>
      <w:sz w:val="20"/>
      <w:szCs w:val="20"/>
      <w:lang w:val="x-none" w:eastAsia="x-none"/>
    </w:rPr>
  </w:style>
  <w:style w:type="paragraph" w:styleId="Corpodeltesto3">
    <w:name w:val="Body Text 3"/>
    <w:basedOn w:val="Normale"/>
    <w:link w:val="Corpodeltesto3Carattere"/>
    <w:rsid w:val="00DC5E23"/>
    <w:pPr>
      <w:widowControl/>
      <w:tabs>
        <w:tab w:val="left" w:pos="0"/>
        <w:tab w:val="left" w:pos="8496"/>
      </w:tabs>
      <w:suppressAutoHyphens/>
      <w:spacing w:before="240" w:after="120"/>
      <w:jc w:val="both"/>
    </w:pPr>
    <w:rPr>
      <w:rFonts w:ascii="Times New Roman" w:eastAsia="Times New Roman" w:hAnsi="Times New Roman" w:cs="Times New Roman"/>
      <w:b/>
      <w:bCs/>
      <w:i/>
      <w:iCs/>
      <w:sz w:val="20"/>
      <w:szCs w:val="24"/>
      <w:lang w:val="x-none" w:eastAsia="x-none"/>
    </w:rPr>
  </w:style>
  <w:style w:type="character" w:customStyle="1" w:styleId="Corpodeltesto3Carattere">
    <w:name w:val="Corpo del testo 3 Carattere"/>
    <w:basedOn w:val="Carpredefinitoparagrafo"/>
    <w:link w:val="Corpodeltesto3"/>
    <w:rsid w:val="00DC5E23"/>
    <w:rPr>
      <w:rFonts w:ascii="Times New Roman" w:eastAsia="Times New Roman" w:hAnsi="Times New Roman" w:cs="Times New Roman"/>
      <w:b/>
      <w:bCs/>
      <w:i/>
      <w:iCs/>
      <w:sz w:val="20"/>
      <w:szCs w:val="24"/>
      <w:lang w:val="x-none" w:eastAsia="x-none"/>
    </w:rPr>
  </w:style>
  <w:style w:type="paragraph" w:customStyle="1" w:styleId="Rub3">
    <w:name w:val="Rub3"/>
    <w:basedOn w:val="Normale"/>
    <w:next w:val="Normale"/>
    <w:rsid w:val="00DC5E23"/>
    <w:pPr>
      <w:widowControl/>
      <w:tabs>
        <w:tab w:val="left" w:pos="709"/>
      </w:tabs>
      <w:jc w:val="both"/>
    </w:pPr>
    <w:rPr>
      <w:rFonts w:ascii="Times New Roman" w:eastAsia="Times New Roman" w:hAnsi="Times New Roman" w:cs="Times New Roman"/>
      <w:b/>
      <w:i/>
      <w:sz w:val="20"/>
      <w:szCs w:val="20"/>
      <w:lang w:val="it-IT" w:eastAsia="it-IT"/>
    </w:rPr>
  </w:style>
  <w:style w:type="table" w:customStyle="1" w:styleId="Grigliatabella1">
    <w:name w:val="Griglia tabella1"/>
    <w:basedOn w:val="Tabellanormale"/>
    <w:next w:val="Grigliatabella"/>
    <w:rsid w:val="00DC5E23"/>
    <w:pPr>
      <w:widowControl/>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DC5E23"/>
    <w:rPr>
      <w:sz w:val="26"/>
      <w:szCs w:val="24"/>
      <w:lang w:val="it-IT" w:eastAsia="it-IT" w:bidi="ar-SA"/>
    </w:rPr>
  </w:style>
  <w:style w:type="character" w:customStyle="1" w:styleId="st1">
    <w:name w:val="st1"/>
    <w:rsid w:val="00DC5E23"/>
  </w:style>
  <w:style w:type="paragraph" w:customStyle="1" w:styleId="Titoloparagrafobandotipo">
    <w:name w:val="Titolo paragrafo bando tipo"/>
    <w:basedOn w:val="Sottotitolo"/>
    <w:autoRedefine/>
    <w:qFormat/>
    <w:rsid w:val="00DC5E23"/>
    <w:pPr>
      <w:keepNext/>
      <w:numPr>
        <w:ilvl w:val="0"/>
      </w:numPr>
      <w:spacing w:before="300" w:after="120" w:line="240" w:lineRule="auto"/>
      <w:ind w:left="-142"/>
      <w:outlineLvl w:val="0"/>
    </w:pPr>
    <w:rPr>
      <w:rFonts w:ascii="Calibri" w:eastAsia="Times New Roman" w:hAnsi="Calibri" w:cs="Times New Roman"/>
      <w:b/>
      <w:iCs w:val="0"/>
      <w:color w:val="auto"/>
      <w:spacing w:val="0"/>
      <w:szCs w:val="22"/>
    </w:rPr>
  </w:style>
  <w:style w:type="table" w:customStyle="1" w:styleId="Grigliatabella11">
    <w:name w:val="Griglia tabella11"/>
    <w:basedOn w:val="Tabellanormale"/>
    <w:next w:val="Grigliatabella"/>
    <w:uiPriority w:val="59"/>
    <w:rsid w:val="00DC5E23"/>
    <w:pPr>
      <w:widowControl/>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DC5E23"/>
    <w:pPr>
      <w:widowControl/>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qFormat/>
    <w:rsid w:val="00DC5E23"/>
    <w:pPr>
      <w:keepNext/>
      <w:widowControl/>
      <w:spacing w:before="120" w:after="120"/>
      <w:jc w:val="both"/>
    </w:pPr>
    <w:rPr>
      <w:rFonts w:ascii="Calibri" w:eastAsia="Times New Roman" w:hAnsi="Calibri" w:cs="Times New Roman"/>
      <w:b/>
      <w:i/>
      <w:sz w:val="24"/>
      <w:szCs w:val="24"/>
      <w:lang w:val="it-IT"/>
    </w:rPr>
  </w:style>
  <w:style w:type="paragraph" w:customStyle="1" w:styleId="CarattereCarattere1CarattereCarattere1CarattereCarattere">
    <w:name w:val="Carattere Carattere1 Carattere Carattere1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Testodelblocco">
    <w:name w:val="Block Text"/>
    <w:basedOn w:val="Normale"/>
    <w:rsid w:val="00DC5E23"/>
    <w:pPr>
      <w:widowControl/>
      <w:spacing w:after="120" w:line="360" w:lineRule="auto"/>
      <w:ind w:left="567" w:right="567" w:firstLine="851"/>
      <w:jc w:val="both"/>
    </w:pPr>
    <w:rPr>
      <w:rFonts w:ascii="Times New Roman" w:eastAsia="Times New Roman" w:hAnsi="Times New Roman" w:cs="Times New Roman"/>
      <w:sz w:val="28"/>
      <w:szCs w:val="20"/>
      <w:lang w:val="it-IT" w:eastAsia="it-IT"/>
    </w:rPr>
  </w:style>
  <w:style w:type="paragraph" w:customStyle="1" w:styleId="CarattereCarattere1CarattereCarattere1">
    <w:name w:val="Carattere Carattere1 Carattere Carattere1"/>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Didascalia">
    <w:name w:val="caption"/>
    <w:basedOn w:val="Normale"/>
    <w:next w:val="Normale"/>
    <w:qFormat/>
    <w:rsid w:val="00DC5E23"/>
    <w:pPr>
      <w:framePr w:w="4259" w:h="2445" w:hSpace="141" w:wrap="around" w:vAnchor="text" w:hAnchor="page" w:x="6396" w:y="23"/>
      <w:widowControl/>
    </w:pPr>
    <w:rPr>
      <w:rFonts w:ascii="Times New Roman" w:eastAsia="Times New Roman" w:hAnsi="Times New Roman" w:cs="Times New Roman"/>
      <w:sz w:val="28"/>
      <w:szCs w:val="20"/>
      <w:lang w:val="it-IT" w:eastAsia="it-IT"/>
    </w:rPr>
  </w:style>
  <w:style w:type="paragraph" w:customStyle="1" w:styleId="CarattereCarattereCarattereCarattere">
    <w:name w:val="Carattere Carattere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customStyle="1" w:styleId="paragrafonormalemio">
    <w:name w:val="paragrafo normale mio"/>
    <w:basedOn w:val="Normale"/>
    <w:uiPriority w:val="99"/>
    <w:rsid w:val="00DC5E23"/>
    <w:pPr>
      <w:widowControl/>
      <w:spacing w:before="120" w:after="120"/>
      <w:ind w:left="108"/>
      <w:jc w:val="both"/>
    </w:pPr>
    <w:rPr>
      <w:rFonts w:ascii="DecimaWE Rg" w:eastAsia="MS Mincho" w:hAnsi="DecimaWE Rg" w:cs="DecimaWE Rg"/>
      <w:sz w:val="20"/>
      <w:szCs w:val="20"/>
    </w:rPr>
  </w:style>
  <w:style w:type="paragraph" w:customStyle="1" w:styleId="05arttitolo">
    <w:name w:val="05_art. titolo"/>
    <w:rsid w:val="00DC5E23"/>
    <w:pPr>
      <w:widowControl/>
      <w:spacing w:before="120" w:after="120"/>
    </w:pPr>
    <w:rPr>
      <w:rFonts w:ascii="Decima Rg" w:eastAsia="Times New Roman" w:hAnsi="Decima Rg" w:cs="Decima Rg"/>
      <w:color w:val="000000"/>
      <w:sz w:val="32"/>
      <w:szCs w:val="32"/>
      <w:lang w:val="it-IT" w:eastAsia="it-IT"/>
    </w:rPr>
  </w:style>
  <w:style w:type="paragraph" w:customStyle="1" w:styleId="03testo">
    <w:name w:val="03_testo"/>
    <w:basedOn w:val="Normale"/>
    <w:link w:val="03testoCarattere"/>
    <w:rsid w:val="00DC5E23"/>
    <w:pPr>
      <w:tabs>
        <w:tab w:val="left" w:pos="0"/>
        <w:tab w:val="left" w:pos="1134"/>
      </w:tabs>
      <w:suppressAutoHyphens/>
      <w:autoSpaceDE w:val="0"/>
      <w:autoSpaceDN w:val="0"/>
      <w:adjustRightInd w:val="0"/>
      <w:ind w:left="765"/>
      <w:jc w:val="both"/>
      <w:textAlignment w:val="center"/>
    </w:pPr>
    <w:rPr>
      <w:rFonts w:ascii="DecimaWE Rg" w:eastAsia="Times New Roman" w:hAnsi="DecimaWE Rg" w:cs="DecimaWE Rg"/>
      <w:color w:val="000000"/>
      <w:lang w:val="it-IT" w:eastAsia="it-IT"/>
    </w:rPr>
  </w:style>
  <w:style w:type="paragraph" w:customStyle="1" w:styleId="CarattereCarattere1CarattereCarattere">
    <w:name w:val="Carattere Carattere1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customStyle="1" w:styleId="CM40">
    <w:name w:val="CM40"/>
    <w:basedOn w:val="Default"/>
    <w:next w:val="Default"/>
    <w:rsid w:val="00DC5E23"/>
    <w:pPr>
      <w:spacing w:line="240" w:lineRule="auto"/>
      <w:jc w:val="left"/>
    </w:pPr>
    <w:rPr>
      <w:rFonts w:ascii="Calibri" w:eastAsia="Times New Roman" w:hAnsi="Calibri" w:cs="Times New Roman"/>
      <w:color w:val="auto"/>
    </w:rPr>
  </w:style>
  <w:style w:type="paragraph" w:customStyle="1" w:styleId="CarattereCarattere1">
    <w:name w:val="Carattere Carattere1"/>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PreformattatoHTML">
    <w:name w:val="HTML Preformatted"/>
    <w:basedOn w:val="Normale"/>
    <w:link w:val="PreformattatoHTMLCarattere"/>
    <w:uiPriority w:val="99"/>
    <w:unhideWhenUsed/>
    <w:rsid w:val="00DC5E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rsid w:val="00DC5E23"/>
    <w:rPr>
      <w:rFonts w:ascii="Courier New" w:eastAsia="Times New Roman" w:hAnsi="Courier New" w:cs="Courier New"/>
      <w:sz w:val="20"/>
      <w:szCs w:val="20"/>
      <w:lang w:val="it-IT" w:eastAsia="it-IT"/>
    </w:rPr>
  </w:style>
  <w:style w:type="paragraph" w:customStyle="1" w:styleId="Testobando">
    <w:name w:val="Testo bando"/>
    <w:basedOn w:val="Normale"/>
    <w:link w:val="TestobandoCarattereCarattere"/>
    <w:rsid w:val="00DC5E23"/>
    <w:pPr>
      <w:widowControl/>
      <w:numPr>
        <w:numId w:val="2"/>
      </w:numPr>
      <w:autoSpaceDE w:val="0"/>
      <w:autoSpaceDN w:val="0"/>
      <w:adjustRightInd w:val="0"/>
      <w:spacing w:after="120"/>
      <w:jc w:val="both"/>
    </w:pPr>
    <w:rPr>
      <w:rFonts w:ascii="DecimaWE Rg" w:eastAsia="Times New Roman" w:hAnsi="DecimaWE Rg" w:cs="Tahoma"/>
      <w:color w:val="000000"/>
      <w:sz w:val="23"/>
      <w:szCs w:val="23"/>
      <w:lang w:val="it-IT" w:eastAsia="it-IT"/>
    </w:rPr>
  </w:style>
  <w:style w:type="character" w:customStyle="1" w:styleId="TestobandoCarattereCarattere">
    <w:name w:val="Testo bando Carattere Carattere"/>
    <w:link w:val="Testobando"/>
    <w:rsid w:val="00DC5E23"/>
    <w:rPr>
      <w:rFonts w:ascii="DecimaWE Rg" w:eastAsia="Times New Roman" w:hAnsi="DecimaWE Rg" w:cs="Tahoma"/>
      <w:color w:val="000000"/>
      <w:sz w:val="23"/>
      <w:szCs w:val="23"/>
      <w:lang w:val="it-IT" w:eastAsia="it-IT"/>
    </w:rPr>
  </w:style>
  <w:style w:type="paragraph" w:customStyle="1" w:styleId="Tabellebando">
    <w:name w:val="Tabelle bando"/>
    <w:basedOn w:val="Testobando"/>
    <w:rsid w:val="00DC5E23"/>
    <w:pPr>
      <w:framePr w:wrap="notBeside" w:vAnchor="text" w:hAnchor="text" w:y="1"/>
      <w:numPr>
        <w:numId w:val="0"/>
      </w:numPr>
      <w:spacing w:after="0"/>
    </w:pPr>
    <w:rPr>
      <w:rFonts w:cs="Arial"/>
      <w:sz w:val="18"/>
      <w:szCs w:val="18"/>
    </w:rPr>
  </w:style>
  <w:style w:type="paragraph" w:customStyle="1" w:styleId="Carattere1CarattereCarattereCarattere1CarattereCarattereCarattere1">
    <w:name w:val="Carattere1 Carattere Carattere Carattere1 Carattere Carattere Carattere1"/>
    <w:basedOn w:val="Normale"/>
    <w:rsid w:val="00DC5E23"/>
    <w:pPr>
      <w:widowControl/>
      <w:spacing w:after="160" w:line="240" w:lineRule="exact"/>
    </w:pPr>
    <w:rPr>
      <w:rFonts w:ascii="Tahoma" w:eastAsia="Times New Roman" w:hAnsi="Tahoma" w:cs="Times New Roman"/>
      <w:sz w:val="20"/>
      <w:szCs w:val="20"/>
    </w:rPr>
  </w:style>
  <w:style w:type="paragraph" w:customStyle="1" w:styleId="NormaleInterlineato">
    <w:name w:val="Normale_Interlineato"/>
    <w:basedOn w:val="Normale"/>
    <w:rsid w:val="00DC5E23"/>
    <w:pPr>
      <w:widowControl/>
      <w:suppressAutoHyphens/>
      <w:spacing w:line="300" w:lineRule="exact"/>
    </w:pPr>
    <w:rPr>
      <w:rFonts w:ascii="DecimaWE Rg" w:eastAsia="Times New Roman" w:hAnsi="DecimaWE Rg" w:cs="Times New Roman"/>
      <w:sz w:val="21"/>
      <w:szCs w:val="24"/>
      <w:lang w:val="it-IT" w:eastAsia="it-IT"/>
    </w:rPr>
  </w:style>
  <w:style w:type="paragraph" w:customStyle="1" w:styleId="grassetto">
    <w:name w:val="grassetto"/>
    <w:basedOn w:val="Normale"/>
    <w:rsid w:val="00DC5E23"/>
    <w:pPr>
      <w:widowControl/>
      <w:spacing w:before="100" w:beforeAutospacing="1" w:after="100" w:afterAutospacing="1"/>
    </w:pPr>
    <w:rPr>
      <w:rFonts w:ascii="Times New Roman" w:eastAsia="Times New Roman" w:hAnsi="Times New Roman" w:cs="Times New Roman"/>
      <w:sz w:val="24"/>
      <w:szCs w:val="24"/>
      <w:lang w:val="it-IT" w:eastAsia="it-IT"/>
    </w:rPr>
  </w:style>
  <w:style w:type="character" w:customStyle="1" w:styleId="03testoCarattere">
    <w:name w:val="03_testo Carattere"/>
    <w:link w:val="03testo"/>
    <w:rsid w:val="00DC5E23"/>
    <w:rPr>
      <w:rFonts w:ascii="DecimaWE Rg" w:eastAsia="Times New Roman" w:hAnsi="DecimaWE Rg" w:cs="DecimaWE Rg"/>
      <w:color w:val="000000"/>
      <w:lang w:val="it-IT" w:eastAsia="it-IT"/>
    </w:rPr>
  </w:style>
  <w:style w:type="paragraph" w:customStyle="1" w:styleId="Stile03testoGrassetto">
    <w:name w:val="Stile 03_testo + Grassetto"/>
    <w:basedOn w:val="03testo"/>
    <w:link w:val="Stile03testoGrassettoCarattere"/>
    <w:rsid w:val="00DC5E23"/>
    <w:pPr>
      <w:spacing w:line="232" w:lineRule="atLeast"/>
    </w:pPr>
    <w:rPr>
      <w:rFonts w:cs="Times New Roman"/>
      <w:b/>
      <w:bCs/>
      <w:szCs w:val="20"/>
    </w:rPr>
  </w:style>
  <w:style w:type="character" w:customStyle="1" w:styleId="Stile03testoGrassettoCarattere">
    <w:name w:val="Stile 03_testo + Grassetto Carattere"/>
    <w:link w:val="Stile03testoGrassetto"/>
    <w:rsid w:val="00DC5E23"/>
    <w:rPr>
      <w:rFonts w:ascii="DecimaWE Rg" w:eastAsia="Times New Roman" w:hAnsi="DecimaWE Rg" w:cs="Times New Roman"/>
      <w:b/>
      <w:bCs/>
      <w:color w:val="000000"/>
      <w:szCs w:val="20"/>
      <w:lang w:val="it-IT" w:eastAsia="it-IT"/>
    </w:rPr>
  </w:style>
  <w:style w:type="paragraph" w:customStyle="1" w:styleId="Corpodeltesto23">
    <w:name w:val="Corpo del testo 23"/>
    <w:basedOn w:val="Normale"/>
    <w:rsid w:val="00DC5E23"/>
    <w:pPr>
      <w:pBdr>
        <w:bottom w:val="single" w:sz="12" w:space="23" w:color="auto"/>
      </w:pBdr>
      <w:jc w:val="both"/>
    </w:pPr>
    <w:rPr>
      <w:rFonts w:ascii="Times New Roman" w:eastAsia="Times New Roman" w:hAnsi="Times New Roman" w:cs="Times New Roman"/>
      <w:sz w:val="20"/>
      <w:szCs w:val="20"/>
      <w:lang w:val="it-IT" w:eastAsia="it-IT"/>
    </w:rPr>
  </w:style>
  <w:style w:type="paragraph" w:customStyle="1" w:styleId="Paragrafoelenco2">
    <w:name w:val="Paragrafo elenco2"/>
    <w:basedOn w:val="Normale"/>
    <w:rsid w:val="00A03F91"/>
    <w:pPr>
      <w:widowControl/>
      <w:spacing w:before="100" w:beforeAutospacing="1" w:after="100" w:afterAutospacing="1" w:line="240" w:lineRule="atLeast"/>
      <w:ind w:left="720"/>
      <w:contextualSpacing/>
      <w:jc w:val="both"/>
    </w:pPr>
    <w:rPr>
      <w:rFonts w:ascii="Calibri" w:eastAsia="Calibri" w:hAnsi="Calibri" w:cs="Times New Roman"/>
      <w:lang w:val="it-IT" w:eastAsia="it-IT"/>
    </w:rPr>
  </w:style>
  <w:style w:type="paragraph" w:customStyle="1" w:styleId="Nessunaspaziatura2">
    <w:name w:val="Nessuna spaziatura2"/>
    <w:rsid w:val="00A03F91"/>
    <w:pPr>
      <w:widowControl/>
      <w:spacing w:line="276" w:lineRule="auto"/>
      <w:jc w:val="both"/>
    </w:pPr>
    <w:rPr>
      <w:rFonts w:ascii="Calibri" w:eastAsia="Calibri" w:hAnsi="Calibri" w:cs="Times New Roman"/>
      <w:lang w:val="it-IT"/>
    </w:rPr>
  </w:style>
  <w:style w:type="paragraph" w:customStyle="1" w:styleId="Titolosommario2">
    <w:name w:val="Titolo sommario2"/>
    <w:basedOn w:val="Titolo1"/>
    <w:next w:val="Normale"/>
    <w:semiHidden/>
    <w:rsid w:val="00A03F91"/>
    <w:pPr>
      <w:keepNext/>
      <w:keepLines/>
      <w:widowControl/>
      <w:spacing w:before="480" w:after="0" w:line="276" w:lineRule="auto"/>
      <w:jc w:val="both"/>
      <w:outlineLvl w:val="9"/>
    </w:pPr>
    <w:rPr>
      <w:rFonts w:ascii="Cambria" w:eastAsia="Calibri" w:hAnsi="Cambria" w:cs="Times New Roman"/>
      <w:color w:val="365F91"/>
      <w:sz w:val="28"/>
      <w:szCs w:val="28"/>
      <w:lang w:val="x-none" w:eastAsia="x-none"/>
    </w:rPr>
  </w:style>
  <w:style w:type="paragraph" w:customStyle="1" w:styleId="Rientrocorpodeltesto22">
    <w:name w:val="Rientro corpo del testo 22"/>
    <w:basedOn w:val="Normale"/>
    <w:rsid w:val="00A03F91"/>
    <w:pPr>
      <w:widowControl/>
      <w:ind w:left="360"/>
      <w:jc w:val="both"/>
    </w:pPr>
    <w:rPr>
      <w:rFonts w:ascii="Times New Roman" w:eastAsia="Times New Roman" w:hAnsi="Times New Roman" w:cs="Times New Roman"/>
      <w:sz w:val="24"/>
      <w:szCs w:val="20"/>
      <w:lang w:val="it-IT" w:eastAsia="it-IT"/>
    </w:rPr>
  </w:style>
  <w:style w:type="paragraph" w:customStyle="1" w:styleId="CarattereCarattere1CarattereCarattere1CarattereCarattere1">
    <w:name w:val="Carattere Carattere1 Carattere Carattere1 Carattere Carattere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11">
    <w:name w:val="Carattere Carattere1 Carattere Carattere1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CarattereCarattere1">
    <w:name w:val="Carattere Carattere Carattere Carattere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2">
    <w:name w:val="Carattere Carattere1 Carattere Carattere2"/>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1">
    <w:name w:val="Carattere Carattere1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6">
    <w:name w:val="Carattere Carattere26"/>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5">
    <w:name w:val="Carattere Carattere25"/>
    <w:basedOn w:val="Normale"/>
    <w:rsid w:val="00CF3A4C"/>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4">
    <w:name w:val="Carattere Carattere24"/>
    <w:basedOn w:val="Normale"/>
    <w:rsid w:val="00173EDB"/>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3">
    <w:name w:val="Carattere Carattere23"/>
    <w:basedOn w:val="Normale"/>
    <w:rsid w:val="00B5548E"/>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2">
    <w:name w:val="Carattere Carattere22"/>
    <w:basedOn w:val="Normale"/>
    <w:rsid w:val="005A2238"/>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1">
    <w:name w:val="Carattere Carattere21"/>
    <w:basedOn w:val="Normale"/>
    <w:rsid w:val="00E70232"/>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0">
    <w:name w:val="Carattere Carattere2"/>
    <w:basedOn w:val="Normale"/>
    <w:rsid w:val="000A654A"/>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1CarattereCarattere0">
    <w:name w:val="Carattere Carattere1 Carattere Carattere1 Carattere Carattere"/>
    <w:basedOn w:val="Normale"/>
    <w:rsid w:val="002E7E72"/>
    <w:pPr>
      <w:widowControl/>
      <w:spacing w:after="160" w:line="240" w:lineRule="exact"/>
    </w:pPr>
    <w:rPr>
      <w:rFonts w:ascii="Times New Roman" w:eastAsia="Times New Roman" w:hAnsi="Times New Roman" w:cs="Times New Roman"/>
      <w:sz w:val="20"/>
      <w:szCs w:val="20"/>
      <w:lang w:val="fr-FR" w:eastAsia="it-IT"/>
    </w:rPr>
  </w:style>
  <w:style w:type="paragraph" w:customStyle="1" w:styleId="Numerazioneperbuste">
    <w:name w:val="Numerazione per buste"/>
    <w:basedOn w:val="Normale"/>
    <w:rsid w:val="002E7E72"/>
    <w:pPr>
      <w:widowControl/>
      <w:numPr>
        <w:numId w:val="4"/>
      </w:numPr>
      <w:spacing w:before="120" w:after="120" w:line="360" w:lineRule="auto"/>
      <w:jc w:val="both"/>
    </w:pPr>
    <w:rPr>
      <w:rFonts w:ascii="Times New Roman" w:eastAsia="Times New Roman" w:hAnsi="Times New Roman" w:cs="Times New Roman"/>
      <w:sz w:val="24"/>
      <w:szCs w:val="24"/>
      <w:lang w:val="it-IT" w:eastAsia="it-IT"/>
    </w:rPr>
  </w:style>
  <w:style w:type="paragraph" w:customStyle="1" w:styleId="CarattereCarattere1CarattereCarattere1CarattereCarattere2">
    <w:name w:val="Carattere Carattere1 Carattere Carattere1 Carattere Carattere"/>
    <w:basedOn w:val="Normale"/>
    <w:rsid w:val="00724825"/>
    <w:pPr>
      <w:widowControl/>
      <w:spacing w:after="160" w:line="240" w:lineRule="exact"/>
    </w:pPr>
    <w:rPr>
      <w:rFonts w:ascii="Times New Roman" w:eastAsia="Times New Roman" w:hAnsi="Times New Roman" w:cs="Times New Roman"/>
      <w:sz w:val="20"/>
      <w:szCs w:val="20"/>
      <w:lang w:val="fr-FR" w:eastAsia="it-IT"/>
    </w:rPr>
  </w:style>
  <w:style w:type="paragraph" w:styleId="Primorientrocorpodeltesto2">
    <w:name w:val="Body Text First Indent 2"/>
    <w:basedOn w:val="Rientrocorpodeltesto"/>
    <w:link w:val="Primorientrocorpodeltesto2Carattere"/>
    <w:uiPriority w:val="99"/>
    <w:unhideWhenUsed/>
    <w:rsid w:val="00CB62B4"/>
    <w:pPr>
      <w:tabs>
        <w:tab w:val="clear" w:pos="0"/>
        <w:tab w:val="clear" w:pos="1725"/>
        <w:tab w:val="clear" w:pos="8496"/>
      </w:tabs>
      <w:suppressAutoHyphens w:val="0"/>
      <w:spacing w:after="200" w:line="276" w:lineRule="auto"/>
      <w:ind w:left="360" w:firstLine="360"/>
      <w:jc w:val="left"/>
    </w:pPr>
    <w:rPr>
      <w:rFonts w:asciiTheme="minorHAnsi" w:eastAsiaTheme="minorHAnsi" w:hAnsiTheme="minorHAnsi" w:cstheme="minorBidi"/>
      <w:b w:val="0"/>
      <w:bCs w:val="0"/>
      <w:i w:val="0"/>
      <w:iCs w:val="0"/>
      <w:sz w:val="22"/>
      <w:szCs w:val="22"/>
      <w:lang w:val="it-IT" w:eastAsia="en-US"/>
    </w:rPr>
  </w:style>
  <w:style w:type="character" w:customStyle="1" w:styleId="Primorientrocorpodeltesto2Carattere">
    <w:name w:val="Primo rientro corpo del testo 2 Carattere"/>
    <w:basedOn w:val="RientrocorpodeltestoCarattere"/>
    <w:link w:val="Primorientrocorpodeltesto2"/>
    <w:uiPriority w:val="99"/>
    <w:rsid w:val="00CB62B4"/>
    <w:rPr>
      <w:rFonts w:ascii="Times New Roman" w:eastAsia="Times New Roman" w:hAnsi="Times New Roman" w:cs="Times New Roman"/>
      <w:b w:val="0"/>
      <w:bCs w:val="0"/>
      <w:i w:val="0"/>
      <w:iCs w:val="0"/>
      <w:sz w:val="20"/>
      <w:szCs w:val="20"/>
      <w:lang w:val="it-IT"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9182">
      <w:bodyDiv w:val="1"/>
      <w:marLeft w:val="0"/>
      <w:marRight w:val="0"/>
      <w:marTop w:val="0"/>
      <w:marBottom w:val="0"/>
      <w:divBdr>
        <w:top w:val="none" w:sz="0" w:space="0" w:color="auto"/>
        <w:left w:val="none" w:sz="0" w:space="0" w:color="auto"/>
        <w:bottom w:val="none" w:sz="0" w:space="0" w:color="auto"/>
        <w:right w:val="none" w:sz="0" w:space="0" w:color="auto"/>
      </w:divBdr>
    </w:div>
    <w:div w:id="83428092">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71706661">
      <w:bodyDiv w:val="1"/>
      <w:marLeft w:val="0"/>
      <w:marRight w:val="0"/>
      <w:marTop w:val="0"/>
      <w:marBottom w:val="0"/>
      <w:divBdr>
        <w:top w:val="none" w:sz="0" w:space="0" w:color="auto"/>
        <w:left w:val="none" w:sz="0" w:space="0" w:color="auto"/>
        <w:bottom w:val="none" w:sz="0" w:space="0" w:color="auto"/>
        <w:right w:val="none" w:sz="0" w:space="0" w:color="auto"/>
      </w:divBdr>
    </w:div>
    <w:div w:id="1964773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47666\Desktop\e-appaltiFVG-Layout%20documentazion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2017-04-04T00:00:00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7E32D2-54D2-41B5-8B97-7F1A629F9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e-appaltiFVG-Layout documentazione</Template>
  <TotalTime>0</TotalTime>
  <Pages>11</Pages>
  <Words>2599</Words>
  <Characters>14815</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Disciplina del sistema di e-procurement della regione Friuli Venezia Giulia</vt:lpstr>
    </vt:vector>
  </TitlesOfParts>
  <Company>REGIONE AUTONOMA FRIULI VENEZIA GIULIA</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del sistema di e-procurement della regione Friuli Venezia Giulia</dc:title>
  <dc:creator>Montico Jessica</dc:creator>
  <cp:lastModifiedBy>Montico Jessica</cp:lastModifiedBy>
  <cp:revision>3</cp:revision>
  <cp:lastPrinted>2019-06-07T14:46:00Z</cp:lastPrinted>
  <dcterms:created xsi:type="dcterms:W3CDTF">2019-07-19T09:24:00Z</dcterms:created>
  <dcterms:modified xsi:type="dcterms:W3CDTF">2019-07-19T09:24:00Z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2017-03-13T00:00:00Z</vt:filetime>
  </property>
  <property fmtid="{D5CDD505-2E9C-101B-9397-08002B2CF9AE}" pid="3" name="LastSaved">
    <vt:filetime>2017-03-13T00:00:00Z</vt:filetime>
  </property>
</Properties>
</file>